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541C" w14:textId="02BA1900" w:rsidR="00DC4536" w:rsidRDefault="00DC33FA" w:rsidP="00DC4536">
      <w:pPr>
        <w:ind w:left="708"/>
        <w:rPr>
          <w:rFonts w:ascii="Times New Roman" w:hAnsi="Times New Roman" w:cs="Times New Roman"/>
          <w:b/>
          <w:bCs/>
          <w:sz w:val="48"/>
          <w:szCs w:val="48"/>
        </w:rPr>
      </w:pPr>
      <w:r w:rsidRPr="00DC33FA">
        <w:rPr>
          <w:rFonts w:ascii="Times New Roman" w:hAnsi="Times New Roman" w:cs="Times New Roman"/>
          <w:b/>
          <w:bCs/>
          <w:sz w:val="48"/>
          <w:szCs w:val="48"/>
        </w:rPr>
        <w:t>Implementación de una Pila en C++ con Programación Orientada a Objetos usando Visual Studio 2022</w:t>
      </w:r>
    </w:p>
    <w:p w14:paraId="385DD165" w14:textId="77777777" w:rsidR="00DC33FA" w:rsidRDefault="00DC33FA" w:rsidP="00DC4536">
      <w:pPr>
        <w:ind w:left="708"/>
        <w:rPr>
          <w:rFonts w:ascii="Times New Roman" w:hAnsi="Times New Roman" w:cs="Times New Roman"/>
          <w:b/>
          <w:bCs/>
          <w:sz w:val="48"/>
          <w:szCs w:val="48"/>
        </w:rPr>
      </w:pPr>
    </w:p>
    <w:p w14:paraId="74D9D6D0" w14:textId="431BA9E3" w:rsidR="00DC33FA" w:rsidRPr="00DC33FA" w:rsidRDefault="00DC33FA" w:rsidP="00DC33FA">
      <w:pPr>
        <w:jc w:val="both"/>
        <w:rPr>
          <w:b/>
          <w:bCs/>
          <w:sz w:val="24"/>
          <w:szCs w:val="24"/>
        </w:rPr>
      </w:pPr>
      <w:r w:rsidRPr="00DC33FA">
        <w:rPr>
          <w:b/>
          <w:bCs/>
          <w:sz w:val="24"/>
          <w:szCs w:val="24"/>
        </w:rPr>
        <w:t>Resumen</w:t>
      </w:r>
    </w:p>
    <w:p w14:paraId="0D850D63" w14:textId="13D58E20" w:rsidR="00DC33FA" w:rsidRPr="00DC33FA" w:rsidRDefault="00DC33FA" w:rsidP="005D062B">
      <w:pPr>
        <w:jc w:val="both"/>
        <w:rPr>
          <w:rFonts w:ascii="Times New Roman" w:hAnsi="Times New Roman" w:cs="Times New Roman"/>
        </w:rPr>
      </w:pPr>
      <w:r w:rsidRPr="00DC33FA">
        <w:rPr>
          <w:rFonts w:ascii="Times New Roman" w:hAnsi="Times New Roman" w:cs="Times New Roman"/>
        </w:rPr>
        <w:t>Este trabajo presenta la implementación de una pila en C++ mediante el paradigma de Programación Orientada a Objetos (POO), empleando el entorno de desarrollo Visual Studio 2022. El objetivo es demostrar cómo aplicar conceptos como encapsulamiento, abstracción y modularidad en la construcción de estructuras de datos dinámicas. Se implementa un método para imprimir los elementos de la pila sin modificar su contenido, utilizando punteros y clases genéricas. Además, se proporciona un ejemplo funcional y se incluyen referencias teóricas, guías y recursos multimedia que sustentan el desarrollo.</w:t>
      </w:r>
    </w:p>
    <w:p w14:paraId="17513E23" w14:textId="4C1AAF9D" w:rsidR="00DC33FA" w:rsidRDefault="00DC33FA" w:rsidP="005D062B">
      <w:pPr>
        <w:jc w:val="both"/>
        <w:rPr>
          <w:rFonts w:ascii="Times New Roman" w:hAnsi="Times New Roman" w:cs="Times New Roman"/>
        </w:rPr>
      </w:pPr>
      <w:r w:rsidRPr="00DC33FA">
        <w:rPr>
          <w:rFonts w:ascii="Times New Roman" w:hAnsi="Times New Roman" w:cs="Times New Roman"/>
        </w:rPr>
        <w:t>Palabras clave — POO, C++, Visual Studio 2022, estructuras de datos, pila, IEEE, programación.</w:t>
      </w:r>
    </w:p>
    <w:p w14:paraId="36D007F5" w14:textId="77777777" w:rsidR="00DC33FA" w:rsidRPr="00DC33FA" w:rsidRDefault="00DC33FA" w:rsidP="00804A41">
      <w:pPr>
        <w:jc w:val="both"/>
        <w:rPr>
          <w:rFonts w:ascii="Times New Roman" w:hAnsi="Times New Roman" w:cs="Times New Roman"/>
          <w:b/>
          <w:bCs/>
        </w:rPr>
      </w:pPr>
    </w:p>
    <w:p w14:paraId="3A7DAFAD" w14:textId="1A84AB7C" w:rsidR="00DC33FA" w:rsidRPr="00DC33FA" w:rsidRDefault="00DC33FA" w:rsidP="00804A41">
      <w:pPr>
        <w:pStyle w:val="IEEEnivel1"/>
        <w:jc w:val="both"/>
        <w:rPr>
          <w:b/>
          <w:bCs/>
        </w:rPr>
      </w:pPr>
      <w:r w:rsidRPr="00DC33FA">
        <w:rPr>
          <w:b/>
          <w:bCs/>
        </w:rPr>
        <w:t>INTRODUCCIÓN</w:t>
      </w:r>
    </w:p>
    <w:p w14:paraId="2EB0E01F" w14:textId="77777777" w:rsidR="00DC33FA" w:rsidRDefault="00DC33FA" w:rsidP="005D062B">
      <w:pPr>
        <w:pStyle w:val="IEEEparrafo"/>
        <w:jc w:val="both"/>
      </w:pPr>
      <w:r>
        <w:t>La Programación Orientada a Objetos (POO) es uno de los paradigmas más empleados en el desarrollo de software moderno, ya que permite estructurar los programas en torno a entidades llamadas objetos, que encapsulan datos y comportamientos relacionados [1].</w:t>
      </w:r>
    </w:p>
    <w:p w14:paraId="6549B3DA" w14:textId="4193546D" w:rsidR="00DC33FA" w:rsidRDefault="00DC33FA" w:rsidP="005D062B">
      <w:pPr>
        <w:pStyle w:val="IEEEparrafo"/>
        <w:jc w:val="both"/>
      </w:pPr>
      <w:r>
        <w:t>C++ combina las ventajas de la programación estructurada y la POO, facilitando el desarrollo de sistemas eficientes y escalables [2].</w:t>
      </w:r>
    </w:p>
    <w:p w14:paraId="03285770" w14:textId="3918EE00" w:rsidR="00DC33FA" w:rsidRDefault="00DC33FA" w:rsidP="005D062B">
      <w:pPr>
        <w:pStyle w:val="IEEEparrafo"/>
        <w:jc w:val="both"/>
      </w:pPr>
      <w:r>
        <w:t>El presente informe expone la implementación de una pila (estructura de tipo LIFO) bajo el enfoque de POO, utilizando el entorno Visual Studio 2022, para ilustrar el proceso de diseño, codificación y visualización de nodos en una pila dinámica.</w:t>
      </w:r>
    </w:p>
    <w:p w14:paraId="0C6F5AEF" w14:textId="77777777" w:rsidR="00DC33FA" w:rsidRDefault="00DC33FA" w:rsidP="00804A41">
      <w:pPr>
        <w:pStyle w:val="IEEEparrafo"/>
        <w:jc w:val="both"/>
      </w:pPr>
    </w:p>
    <w:p w14:paraId="2BFE4273" w14:textId="270029A4" w:rsidR="00DC33FA" w:rsidRDefault="00DC33FA" w:rsidP="00804A41">
      <w:pPr>
        <w:pStyle w:val="IEEEnivel1"/>
        <w:jc w:val="both"/>
        <w:rPr>
          <w:b/>
          <w:bCs/>
        </w:rPr>
      </w:pPr>
      <w:r w:rsidRPr="00DC33FA">
        <w:rPr>
          <w:b/>
          <w:bCs/>
        </w:rPr>
        <w:t>FUNDAMENTOS TEÓRICOS</w:t>
      </w:r>
    </w:p>
    <w:p w14:paraId="4C4A2F80" w14:textId="77777777" w:rsidR="00DC33FA" w:rsidRPr="00DC33FA" w:rsidRDefault="00DC33FA" w:rsidP="005D062B">
      <w:pPr>
        <w:pStyle w:val="IEEEparrafo"/>
      </w:pPr>
    </w:p>
    <w:p w14:paraId="51A2813C" w14:textId="4E3FCC52" w:rsidR="00DC33FA" w:rsidRPr="005D062B" w:rsidRDefault="00DC33FA" w:rsidP="005D062B">
      <w:pPr>
        <w:pStyle w:val="IEEEnivel2"/>
        <w:rPr>
          <w:b/>
          <w:bCs/>
        </w:rPr>
      </w:pPr>
      <w:r w:rsidRPr="005D062B">
        <w:rPr>
          <w:b/>
          <w:bCs/>
        </w:rPr>
        <w:t>Conceptos de POO en C++</w:t>
      </w:r>
    </w:p>
    <w:p w14:paraId="03900356" w14:textId="7F96DB6A" w:rsidR="00DC33FA" w:rsidRPr="00DC33FA" w:rsidRDefault="00DC33FA" w:rsidP="005D062B">
      <w:pPr>
        <w:pStyle w:val="IEEEparrafo"/>
        <w:jc w:val="both"/>
        <w:rPr>
          <w:rFonts w:cs="Times New Roman"/>
        </w:rPr>
      </w:pPr>
      <w:r w:rsidRPr="00DC33FA">
        <w:rPr>
          <w:rFonts w:cs="Times New Roman"/>
        </w:rPr>
        <w:t>La POO en C++ se basa en cuatro principios: abstracción, encapsulamiento, herencia y polimorfismo [3].</w:t>
      </w:r>
    </w:p>
    <w:p w14:paraId="19B98C43" w14:textId="321C37D6" w:rsidR="00DC33FA" w:rsidRPr="00DC33FA" w:rsidRDefault="00DC33FA" w:rsidP="005D062B">
      <w:pPr>
        <w:pStyle w:val="IEEEparrafo"/>
        <w:jc w:val="both"/>
        <w:rPr>
          <w:rFonts w:cs="Times New Roman"/>
        </w:rPr>
      </w:pPr>
      <w:r w:rsidRPr="00DC33FA">
        <w:rPr>
          <w:rFonts w:cs="Times New Roman"/>
        </w:rPr>
        <w:t>Abstracción: permite representar una entidad real mediante clases.</w:t>
      </w:r>
    </w:p>
    <w:p w14:paraId="76E0A913" w14:textId="55AB562B" w:rsidR="00DC33FA" w:rsidRPr="00DC33FA" w:rsidRDefault="00DC33FA" w:rsidP="005D062B">
      <w:pPr>
        <w:pStyle w:val="IEEEparrafo"/>
        <w:jc w:val="both"/>
        <w:rPr>
          <w:rFonts w:cs="Times New Roman"/>
        </w:rPr>
      </w:pPr>
      <w:r w:rsidRPr="00DC33FA">
        <w:rPr>
          <w:rFonts w:cs="Times New Roman"/>
        </w:rPr>
        <w:t>Encapsulamiento: restringe el acceso directo a los datos de una clase, exponiendo solo métodos controlados [4].</w:t>
      </w:r>
    </w:p>
    <w:p w14:paraId="14C7DCD5" w14:textId="216B72B4" w:rsidR="00DC33FA" w:rsidRPr="00DC33FA" w:rsidRDefault="00DC33FA" w:rsidP="005D062B">
      <w:pPr>
        <w:pStyle w:val="IEEEparrafo"/>
        <w:jc w:val="both"/>
        <w:rPr>
          <w:rFonts w:cs="Times New Roman"/>
        </w:rPr>
      </w:pPr>
      <w:r w:rsidRPr="00DC33FA">
        <w:rPr>
          <w:rFonts w:cs="Times New Roman"/>
        </w:rPr>
        <w:t>Herencia y polimorfismo: facilitan la reutilización de código y la flexibilidad del software.</w:t>
      </w:r>
    </w:p>
    <w:p w14:paraId="1F8A3E90" w14:textId="27DE9D27" w:rsidR="00DC33FA" w:rsidRPr="005D062B" w:rsidRDefault="00DC33FA" w:rsidP="005D062B">
      <w:pPr>
        <w:pStyle w:val="IEEEnivel2"/>
        <w:jc w:val="both"/>
        <w:rPr>
          <w:b/>
          <w:bCs/>
        </w:rPr>
      </w:pPr>
      <w:r w:rsidRPr="005D062B">
        <w:rPr>
          <w:b/>
          <w:bCs/>
        </w:rPr>
        <w:t>Estructura de Datos: Pila</w:t>
      </w:r>
    </w:p>
    <w:p w14:paraId="158EEF22" w14:textId="77777777" w:rsidR="00DC33FA" w:rsidRPr="00DC33FA" w:rsidRDefault="00DC33FA" w:rsidP="005D062B">
      <w:pPr>
        <w:pStyle w:val="IEEEparrafo"/>
        <w:jc w:val="both"/>
        <w:rPr>
          <w:rFonts w:cs="Times New Roman"/>
        </w:rPr>
      </w:pPr>
      <w:r w:rsidRPr="00DC33FA">
        <w:rPr>
          <w:rFonts w:cs="Times New Roman"/>
        </w:rPr>
        <w:t>Una pila (</w:t>
      </w:r>
      <w:proofErr w:type="spellStart"/>
      <w:r w:rsidRPr="00DC33FA">
        <w:rPr>
          <w:rFonts w:cs="Times New Roman"/>
        </w:rPr>
        <w:t>stack</w:t>
      </w:r>
      <w:proofErr w:type="spellEnd"/>
      <w:r w:rsidRPr="00DC33FA">
        <w:rPr>
          <w:rFonts w:cs="Times New Roman"/>
        </w:rPr>
        <w:t>) es una estructura que sigue el principio LIFO (</w:t>
      </w:r>
      <w:proofErr w:type="spellStart"/>
      <w:r w:rsidRPr="00DC33FA">
        <w:rPr>
          <w:rFonts w:cs="Times New Roman"/>
        </w:rPr>
        <w:t>Last</w:t>
      </w:r>
      <w:proofErr w:type="spellEnd"/>
      <w:r w:rsidRPr="00DC33FA">
        <w:rPr>
          <w:rFonts w:cs="Times New Roman"/>
        </w:rPr>
        <w:t xml:space="preserve"> In, </w:t>
      </w:r>
      <w:proofErr w:type="spellStart"/>
      <w:r w:rsidRPr="00DC33FA">
        <w:rPr>
          <w:rFonts w:cs="Times New Roman"/>
        </w:rPr>
        <w:t>First</w:t>
      </w:r>
      <w:proofErr w:type="spellEnd"/>
      <w:r w:rsidRPr="00DC33FA">
        <w:rPr>
          <w:rFonts w:cs="Times New Roman"/>
        </w:rPr>
        <w:t xml:space="preserve"> </w:t>
      </w:r>
      <w:proofErr w:type="spellStart"/>
      <w:r w:rsidRPr="00DC33FA">
        <w:rPr>
          <w:rFonts w:cs="Times New Roman"/>
        </w:rPr>
        <w:t>Out</w:t>
      </w:r>
      <w:proofErr w:type="spellEnd"/>
      <w:r w:rsidRPr="00DC33FA">
        <w:rPr>
          <w:rFonts w:cs="Times New Roman"/>
        </w:rPr>
        <w:t>), donde el último elemento insertado es el primero en eliminarse [5].</w:t>
      </w:r>
    </w:p>
    <w:p w14:paraId="5CFE53D2" w14:textId="215964D6" w:rsidR="00DC33FA" w:rsidRPr="00DC33FA" w:rsidRDefault="00DC33FA" w:rsidP="005D062B">
      <w:pPr>
        <w:pStyle w:val="IEEEparrafo"/>
        <w:jc w:val="both"/>
        <w:rPr>
          <w:rFonts w:cs="Times New Roman"/>
        </w:rPr>
      </w:pPr>
      <w:r w:rsidRPr="00DC33FA">
        <w:rPr>
          <w:rFonts w:cs="Times New Roman"/>
        </w:rPr>
        <w:lastRenderedPageBreak/>
        <w:t xml:space="preserve">Su implementación mediante punteros y clases mejora </w:t>
      </w:r>
      <w:r w:rsidR="005D062B" w:rsidRPr="00DC33FA">
        <w:rPr>
          <w:rFonts w:cs="Times New Roman"/>
        </w:rPr>
        <w:t>el modularidad</w:t>
      </w:r>
      <w:r w:rsidRPr="00DC33FA">
        <w:rPr>
          <w:rFonts w:cs="Times New Roman"/>
        </w:rPr>
        <w:t xml:space="preserve"> y el control del flujo en programas más complejos.</w:t>
      </w:r>
    </w:p>
    <w:p w14:paraId="428CF5D1" w14:textId="6C7C7FCC" w:rsidR="00DC33FA" w:rsidRPr="005D062B" w:rsidRDefault="00DC33FA" w:rsidP="005D062B">
      <w:pPr>
        <w:pStyle w:val="IEEEnivel2"/>
        <w:jc w:val="both"/>
        <w:rPr>
          <w:b/>
          <w:bCs/>
        </w:rPr>
      </w:pPr>
      <w:r w:rsidRPr="005D062B">
        <w:rPr>
          <w:b/>
          <w:bCs/>
        </w:rPr>
        <w:t xml:space="preserve"> Entorno Visual Studio 2022</w:t>
      </w:r>
    </w:p>
    <w:p w14:paraId="6FFA602C" w14:textId="0614010A" w:rsidR="00DC33FA" w:rsidRDefault="00DC33FA" w:rsidP="005D062B">
      <w:pPr>
        <w:pStyle w:val="IEEEparrafo"/>
        <w:jc w:val="both"/>
        <w:rPr>
          <w:rFonts w:cs="Times New Roman"/>
        </w:rPr>
      </w:pPr>
      <w:r w:rsidRPr="00DC33FA">
        <w:rPr>
          <w:rFonts w:cs="Times New Roman"/>
        </w:rPr>
        <w:t>Visual Studio 2022 es un entorno de desarrollo integrado (IDE) que facilita la compilación, depuración y ejecución de programas C++ [6]. Su compatibilidad con estándares modernos (C++17 y C++20) permite trabajar con plantillas, clases genéricas y programación modular de manera eficiente.</w:t>
      </w:r>
    </w:p>
    <w:p w14:paraId="48787E20" w14:textId="77777777" w:rsidR="005D062B" w:rsidRDefault="005D062B" w:rsidP="005D062B">
      <w:pPr>
        <w:pStyle w:val="IEEEparrafo"/>
        <w:jc w:val="both"/>
        <w:rPr>
          <w:rFonts w:cs="Times New Roman"/>
        </w:rPr>
      </w:pPr>
    </w:p>
    <w:p w14:paraId="4C26EBD1" w14:textId="518B72E2" w:rsidR="005D062B" w:rsidRDefault="005D062B" w:rsidP="00804A41">
      <w:pPr>
        <w:pStyle w:val="IEEEnivel1"/>
        <w:jc w:val="both"/>
        <w:rPr>
          <w:b/>
          <w:bCs/>
        </w:rPr>
      </w:pPr>
      <w:r w:rsidRPr="005D062B">
        <w:rPr>
          <w:b/>
          <w:bCs/>
        </w:rPr>
        <w:t>METODOLOGÍA</w:t>
      </w:r>
    </w:p>
    <w:p w14:paraId="761844EF" w14:textId="77777777" w:rsidR="005D062B" w:rsidRPr="005D062B" w:rsidRDefault="005D062B" w:rsidP="00804A41">
      <w:pPr>
        <w:pStyle w:val="IEEEparrafo"/>
        <w:jc w:val="both"/>
        <w:rPr>
          <w:rFonts w:eastAsia="Times New Roman"/>
          <w:lang w:eastAsia="es-MX"/>
        </w:rPr>
      </w:pPr>
      <w:r w:rsidRPr="005D062B">
        <w:rPr>
          <w:rFonts w:eastAsia="Times New Roman"/>
          <w:lang w:eastAsia="es-MX"/>
        </w:rPr>
        <w:t>La metodología aplicada se basa en los pasos descritos en el documento fuente [11]:</w:t>
      </w:r>
    </w:p>
    <w:p w14:paraId="1C1971C6" w14:textId="77777777" w:rsidR="005D062B" w:rsidRPr="005D062B" w:rsidRDefault="005D062B" w:rsidP="00804A41">
      <w:pPr>
        <w:pStyle w:val="IEEEparrafo"/>
        <w:jc w:val="both"/>
        <w:rPr>
          <w:rFonts w:eastAsia="Times New Roman"/>
          <w:lang w:eastAsia="es-MX"/>
        </w:rPr>
      </w:pPr>
      <w:r w:rsidRPr="005D062B">
        <w:rPr>
          <w:rFonts w:eastAsia="Times New Roman"/>
          <w:b/>
          <w:bCs/>
          <w:lang w:eastAsia="es-MX"/>
        </w:rPr>
        <w:t>Diseño de clases:</w:t>
      </w:r>
      <w:r w:rsidRPr="005D062B">
        <w:rPr>
          <w:rFonts w:eastAsia="Times New Roman"/>
          <w:lang w:eastAsia="es-MX"/>
        </w:rPr>
        <w:t xml:space="preserve"> se define una clase </w:t>
      </w:r>
      <w:r w:rsidRPr="005D062B">
        <w:rPr>
          <w:rFonts w:ascii="Courier New" w:eastAsia="Times New Roman" w:hAnsi="Courier New" w:cs="Courier New"/>
          <w:szCs w:val="20"/>
          <w:lang w:eastAsia="es-MX"/>
        </w:rPr>
        <w:t>Nodo</w:t>
      </w:r>
      <w:r w:rsidRPr="005D062B">
        <w:rPr>
          <w:rFonts w:eastAsia="Times New Roman"/>
          <w:lang w:eastAsia="es-MX"/>
        </w:rPr>
        <w:t xml:space="preserve"> que contiene un dato y un puntero al siguiente nodo.</w:t>
      </w:r>
    </w:p>
    <w:p w14:paraId="172E709B" w14:textId="77777777" w:rsidR="005D062B" w:rsidRPr="005D062B" w:rsidRDefault="005D062B" w:rsidP="00804A41">
      <w:pPr>
        <w:pStyle w:val="IEEEparrafo"/>
        <w:jc w:val="both"/>
        <w:rPr>
          <w:rFonts w:eastAsia="Times New Roman"/>
          <w:lang w:eastAsia="es-MX"/>
        </w:rPr>
      </w:pPr>
      <w:r w:rsidRPr="005D062B">
        <w:rPr>
          <w:rFonts w:eastAsia="Times New Roman"/>
          <w:b/>
          <w:bCs/>
          <w:lang w:eastAsia="es-MX"/>
        </w:rPr>
        <w:t xml:space="preserve">Creación de la clase </w:t>
      </w:r>
      <w:r w:rsidRPr="005D062B">
        <w:rPr>
          <w:rFonts w:ascii="Courier New" w:eastAsia="Times New Roman" w:hAnsi="Courier New" w:cs="Courier New"/>
          <w:b/>
          <w:bCs/>
          <w:szCs w:val="20"/>
          <w:lang w:eastAsia="es-MX"/>
        </w:rPr>
        <w:t>Pila</w:t>
      </w:r>
      <w:r w:rsidRPr="005D062B">
        <w:rPr>
          <w:rFonts w:eastAsia="Times New Roman"/>
          <w:b/>
          <w:bCs/>
          <w:lang w:eastAsia="es-MX"/>
        </w:rPr>
        <w:t>:</w:t>
      </w:r>
      <w:r w:rsidRPr="005D062B">
        <w:rPr>
          <w:rFonts w:eastAsia="Times New Roman"/>
          <w:lang w:eastAsia="es-MX"/>
        </w:rPr>
        <w:t xml:space="preserve"> incluye los métodos </w:t>
      </w:r>
      <w:proofErr w:type="spellStart"/>
      <w:proofErr w:type="gramStart"/>
      <w:r w:rsidRPr="005D062B">
        <w:rPr>
          <w:rFonts w:ascii="Courier New" w:eastAsia="Times New Roman" w:hAnsi="Courier New" w:cs="Courier New"/>
          <w:szCs w:val="20"/>
          <w:lang w:eastAsia="es-MX"/>
        </w:rPr>
        <w:t>push</w:t>
      </w:r>
      <w:proofErr w:type="spellEnd"/>
      <w:r w:rsidRPr="005D062B">
        <w:rPr>
          <w:rFonts w:ascii="Courier New" w:eastAsia="Times New Roman" w:hAnsi="Courier New" w:cs="Courier New"/>
          <w:szCs w:val="20"/>
          <w:lang w:eastAsia="es-MX"/>
        </w:rPr>
        <w:t>(</w:t>
      </w:r>
      <w:proofErr w:type="gramEnd"/>
      <w:r w:rsidRPr="005D062B">
        <w:rPr>
          <w:rFonts w:ascii="Courier New" w:eastAsia="Times New Roman" w:hAnsi="Courier New" w:cs="Courier New"/>
          <w:szCs w:val="20"/>
          <w:lang w:eastAsia="es-MX"/>
        </w:rPr>
        <w:t>)</w:t>
      </w:r>
      <w:r w:rsidRPr="005D062B">
        <w:rPr>
          <w:rFonts w:eastAsia="Times New Roman"/>
          <w:lang w:eastAsia="es-MX"/>
        </w:rPr>
        <w:t xml:space="preserve">, </w:t>
      </w:r>
      <w:r w:rsidRPr="005D062B">
        <w:rPr>
          <w:rFonts w:ascii="Courier New" w:eastAsia="Times New Roman" w:hAnsi="Courier New" w:cs="Courier New"/>
          <w:szCs w:val="20"/>
          <w:lang w:eastAsia="es-MX"/>
        </w:rPr>
        <w:t>pop()</w:t>
      </w:r>
      <w:r w:rsidRPr="005D062B">
        <w:rPr>
          <w:rFonts w:eastAsia="Times New Roman"/>
          <w:lang w:eastAsia="es-MX"/>
        </w:rPr>
        <w:t xml:space="preserve"> e </w:t>
      </w:r>
      <w:r w:rsidRPr="005D062B">
        <w:rPr>
          <w:rFonts w:ascii="Courier New" w:eastAsia="Times New Roman" w:hAnsi="Courier New" w:cs="Courier New"/>
          <w:szCs w:val="20"/>
          <w:lang w:eastAsia="es-MX"/>
        </w:rPr>
        <w:t>imprimir()</w:t>
      </w:r>
      <w:r w:rsidRPr="005D062B">
        <w:rPr>
          <w:rFonts w:eastAsia="Times New Roman"/>
          <w:lang w:eastAsia="es-MX"/>
        </w:rPr>
        <w:t>.</w:t>
      </w:r>
    </w:p>
    <w:p w14:paraId="6BA29C35" w14:textId="77777777" w:rsidR="005D062B" w:rsidRPr="005D062B" w:rsidRDefault="005D062B" w:rsidP="00804A41">
      <w:pPr>
        <w:pStyle w:val="IEEEparrafo"/>
        <w:jc w:val="both"/>
        <w:rPr>
          <w:rFonts w:eastAsia="Times New Roman"/>
          <w:lang w:eastAsia="es-MX"/>
        </w:rPr>
      </w:pPr>
      <w:r w:rsidRPr="005D062B">
        <w:rPr>
          <w:rFonts w:eastAsia="Times New Roman"/>
          <w:b/>
          <w:bCs/>
          <w:lang w:eastAsia="es-MX"/>
        </w:rPr>
        <w:t xml:space="preserve">Implementación del método </w:t>
      </w:r>
      <w:proofErr w:type="gramStart"/>
      <w:r w:rsidRPr="005D062B">
        <w:rPr>
          <w:rFonts w:ascii="Courier New" w:eastAsia="Times New Roman" w:hAnsi="Courier New" w:cs="Courier New"/>
          <w:b/>
          <w:bCs/>
          <w:szCs w:val="20"/>
          <w:lang w:eastAsia="es-MX"/>
        </w:rPr>
        <w:t>imprimir(</w:t>
      </w:r>
      <w:proofErr w:type="gramEnd"/>
      <w:r w:rsidRPr="005D062B">
        <w:rPr>
          <w:rFonts w:ascii="Courier New" w:eastAsia="Times New Roman" w:hAnsi="Courier New" w:cs="Courier New"/>
          <w:b/>
          <w:bCs/>
          <w:szCs w:val="20"/>
          <w:lang w:eastAsia="es-MX"/>
        </w:rPr>
        <w:t>)</w:t>
      </w:r>
      <w:r w:rsidRPr="005D062B">
        <w:rPr>
          <w:rFonts w:eastAsia="Times New Roman"/>
          <w:b/>
          <w:bCs/>
          <w:lang w:eastAsia="es-MX"/>
        </w:rPr>
        <w:t>:</w:t>
      </w:r>
      <w:r w:rsidRPr="005D062B">
        <w:rPr>
          <w:rFonts w:eastAsia="Times New Roman"/>
          <w:lang w:eastAsia="es-MX"/>
        </w:rPr>
        <w:t xml:space="preserve"> se recorre la pila con un nodo auxiliar, mostrando los datos sin alterar la estructura.</w:t>
      </w:r>
    </w:p>
    <w:p w14:paraId="584F9C68" w14:textId="54562225" w:rsidR="005D062B" w:rsidRDefault="005D062B" w:rsidP="00804A41">
      <w:pPr>
        <w:pStyle w:val="IEEEparrafo"/>
        <w:jc w:val="both"/>
        <w:rPr>
          <w:rFonts w:eastAsia="Times New Roman"/>
          <w:lang w:eastAsia="es-MX"/>
        </w:rPr>
      </w:pPr>
      <w:r w:rsidRPr="005D062B">
        <w:rPr>
          <w:rFonts w:eastAsia="Times New Roman"/>
          <w:b/>
          <w:bCs/>
          <w:lang w:eastAsia="es-MX"/>
        </w:rPr>
        <w:t>Integración con menú:</w:t>
      </w:r>
      <w:r w:rsidRPr="005D062B">
        <w:rPr>
          <w:rFonts w:eastAsia="Times New Roman"/>
          <w:lang w:eastAsia="es-MX"/>
        </w:rPr>
        <w:t xml:space="preserve"> se agrega una opción en consola para imprimir la pila.</w:t>
      </w:r>
    </w:p>
    <w:p w14:paraId="0768BD1C" w14:textId="77777777" w:rsidR="005D062B" w:rsidRDefault="005D062B" w:rsidP="00804A41">
      <w:pPr>
        <w:pStyle w:val="IEEEparrafo"/>
        <w:jc w:val="both"/>
        <w:rPr>
          <w:rFonts w:eastAsia="Times New Roman"/>
          <w:lang w:eastAsia="es-MX"/>
        </w:rPr>
      </w:pPr>
    </w:p>
    <w:p w14:paraId="5F51D188" w14:textId="543BEFA9" w:rsidR="005D062B" w:rsidRPr="005D062B" w:rsidRDefault="005D062B" w:rsidP="00804A41">
      <w:pPr>
        <w:pStyle w:val="IEEEnivel1"/>
        <w:jc w:val="both"/>
        <w:rPr>
          <w:rFonts w:eastAsia="Times New Roman"/>
          <w:b/>
          <w:bCs/>
          <w:lang w:eastAsia="es-MX"/>
        </w:rPr>
      </w:pPr>
      <w:r w:rsidRPr="005D062B">
        <w:rPr>
          <w:b/>
          <w:bCs/>
        </w:rPr>
        <w:t>DESARROLLO / IMPLEMENTACIÓN</w:t>
      </w:r>
    </w:p>
    <w:p w14:paraId="062F8346" w14:textId="685A4343" w:rsidR="00804A41" w:rsidRPr="00804A41" w:rsidRDefault="00804A41" w:rsidP="00804A41">
      <w:pPr>
        <w:pStyle w:val="IEEEnivel2"/>
        <w:jc w:val="both"/>
      </w:pPr>
      <w:r w:rsidRPr="00804A41">
        <w:t>Definición de Clases en C++</w:t>
      </w:r>
    </w:p>
    <w:p w14:paraId="6DC31919" w14:textId="14B7FAA1" w:rsidR="005D062B" w:rsidRDefault="00804A41" w:rsidP="00804A41">
      <w:pPr>
        <w:pStyle w:val="IEEEparrafo"/>
        <w:jc w:val="both"/>
      </w:pPr>
      <w:r w:rsidRPr="00804A41">
        <w:t>El siguiente código muestra una implementación orientada a objetos de la estructura Pila:</w:t>
      </w:r>
    </w:p>
    <w:p w14:paraId="3B646FA5" w14:textId="77777777" w:rsidR="00804A41" w:rsidRDefault="00804A41" w:rsidP="00804A41">
      <w:pPr>
        <w:pStyle w:val="IEEEparrafo"/>
        <w:jc w:val="both"/>
      </w:pPr>
      <w:r>
        <w:t xml:space="preserve">// </w:t>
      </w:r>
      <w:proofErr w:type="spellStart"/>
      <w:r>
        <w:t>Nodo.h</w:t>
      </w:r>
      <w:proofErr w:type="spellEnd"/>
    </w:p>
    <w:p w14:paraId="171BE895" w14:textId="77777777" w:rsidR="00804A41" w:rsidRDefault="00804A41" w:rsidP="00804A41">
      <w:pPr>
        <w:pStyle w:val="IEEEparrafo"/>
        <w:jc w:val="both"/>
      </w:pPr>
      <w:r>
        <w:t>#pragma once</w:t>
      </w:r>
    </w:p>
    <w:p w14:paraId="24B6553A" w14:textId="77777777" w:rsidR="00804A41" w:rsidRDefault="00804A41" w:rsidP="00804A41">
      <w:pPr>
        <w:pStyle w:val="IEEEparrafo"/>
        <w:jc w:val="both"/>
      </w:pPr>
      <w:proofErr w:type="spellStart"/>
      <w:r>
        <w:t>template</w:t>
      </w:r>
      <w:proofErr w:type="spellEnd"/>
      <w:r>
        <w:t>&lt;</w:t>
      </w:r>
      <w:proofErr w:type="spellStart"/>
      <w:r>
        <w:t>typename</w:t>
      </w:r>
      <w:proofErr w:type="spellEnd"/>
      <w:r>
        <w:t xml:space="preserve"> T&gt;</w:t>
      </w:r>
    </w:p>
    <w:p w14:paraId="01F05549" w14:textId="77777777" w:rsidR="00804A41" w:rsidRDefault="00804A41" w:rsidP="00804A41">
      <w:pPr>
        <w:pStyle w:val="IEEEparrafo"/>
        <w:jc w:val="both"/>
      </w:pPr>
      <w:proofErr w:type="spellStart"/>
      <w:r>
        <w:t>class</w:t>
      </w:r>
      <w:proofErr w:type="spellEnd"/>
      <w:r>
        <w:t xml:space="preserve"> Nodo {</w:t>
      </w:r>
    </w:p>
    <w:p w14:paraId="7C04825F" w14:textId="77777777" w:rsidR="00804A41" w:rsidRDefault="00804A41" w:rsidP="00804A41">
      <w:pPr>
        <w:pStyle w:val="IEEEparrafo"/>
        <w:jc w:val="both"/>
      </w:pPr>
      <w:proofErr w:type="spellStart"/>
      <w:r>
        <w:t>public</w:t>
      </w:r>
      <w:proofErr w:type="spellEnd"/>
      <w:r>
        <w:t>:</w:t>
      </w:r>
    </w:p>
    <w:p w14:paraId="540A60D6" w14:textId="77777777" w:rsidR="00804A41" w:rsidRDefault="00804A41" w:rsidP="00804A41">
      <w:pPr>
        <w:pStyle w:val="IEEEparrafo"/>
        <w:jc w:val="both"/>
      </w:pPr>
      <w:r>
        <w:t xml:space="preserve">    T dato;</w:t>
      </w:r>
    </w:p>
    <w:p w14:paraId="2D31D8EB" w14:textId="77777777" w:rsidR="00804A41" w:rsidRDefault="00804A41" w:rsidP="00804A41">
      <w:pPr>
        <w:pStyle w:val="IEEEparrafo"/>
        <w:jc w:val="both"/>
      </w:pPr>
      <w:r>
        <w:t xml:space="preserve">    Nodo&lt;T&gt;* siguiente;</w:t>
      </w:r>
    </w:p>
    <w:p w14:paraId="6C5B8DC7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gramStart"/>
      <w:r>
        <w:t>Nodo(</w:t>
      </w:r>
      <w:proofErr w:type="spellStart"/>
      <w:proofErr w:type="gramEnd"/>
      <w:r>
        <w:t>const</w:t>
      </w:r>
      <w:proofErr w:type="spellEnd"/>
      <w:r>
        <w:t xml:space="preserve"> T&amp; valor) : dato(valor), siguiente(</w:t>
      </w:r>
      <w:proofErr w:type="spellStart"/>
      <w:r>
        <w:t>nullptr</w:t>
      </w:r>
      <w:proofErr w:type="spellEnd"/>
      <w:r>
        <w:t>) {}</w:t>
      </w:r>
    </w:p>
    <w:p w14:paraId="0F5B0667" w14:textId="77777777" w:rsidR="00804A41" w:rsidRDefault="00804A41" w:rsidP="00804A41">
      <w:pPr>
        <w:pStyle w:val="IEEEparrafo"/>
        <w:jc w:val="both"/>
      </w:pPr>
      <w:r>
        <w:t>};</w:t>
      </w:r>
    </w:p>
    <w:p w14:paraId="321161AE" w14:textId="77777777" w:rsidR="00804A41" w:rsidRDefault="00804A41" w:rsidP="00804A41">
      <w:pPr>
        <w:pStyle w:val="IEEEparrafo"/>
        <w:jc w:val="both"/>
      </w:pPr>
      <w:proofErr w:type="spellStart"/>
      <w:r>
        <w:t>cpp</w:t>
      </w:r>
      <w:proofErr w:type="spellEnd"/>
    </w:p>
    <w:p w14:paraId="5FDD15E5" w14:textId="77777777" w:rsidR="00804A41" w:rsidRDefault="00804A41" w:rsidP="00804A41">
      <w:pPr>
        <w:pStyle w:val="IEEEparrafo"/>
        <w:jc w:val="both"/>
      </w:pPr>
      <w:r>
        <w:t>Copiar código</w:t>
      </w:r>
    </w:p>
    <w:p w14:paraId="3F9DC92F" w14:textId="77777777" w:rsidR="00804A41" w:rsidRDefault="00804A41" w:rsidP="00804A41">
      <w:pPr>
        <w:pStyle w:val="IEEEparrafo"/>
        <w:jc w:val="both"/>
      </w:pPr>
      <w:r>
        <w:t xml:space="preserve">// </w:t>
      </w:r>
      <w:proofErr w:type="spellStart"/>
      <w:r>
        <w:t>Pila.h</w:t>
      </w:r>
      <w:proofErr w:type="spellEnd"/>
    </w:p>
    <w:p w14:paraId="233BE57F" w14:textId="77777777" w:rsidR="00804A41" w:rsidRDefault="00804A41" w:rsidP="00804A41">
      <w:pPr>
        <w:pStyle w:val="IEEEparrafo"/>
        <w:jc w:val="both"/>
      </w:pPr>
      <w:r>
        <w:t>#pragma once</w:t>
      </w:r>
    </w:p>
    <w:p w14:paraId="4BDFEF4F" w14:textId="77777777" w:rsidR="00804A41" w:rsidRDefault="00804A41" w:rsidP="00804A41">
      <w:pPr>
        <w:pStyle w:val="IEEEparrafo"/>
        <w:jc w:val="both"/>
      </w:pPr>
      <w:r>
        <w:t>#include "</w:t>
      </w:r>
      <w:proofErr w:type="spellStart"/>
      <w:r>
        <w:t>Nodo.h</w:t>
      </w:r>
      <w:proofErr w:type="spellEnd"/>
      <w:r>
        <w:t>"</w:t>
      </w:r>
    </w:p>
    <w:p w14:paraId="68EC900D" w14:textId="77777777" w:rsidR="00804A41" w:rsidRDefault="00804A41" w:rsidP="00804A41">
      <w:pPr>
        <w:pStyle w:val="IEEEparrafo"/>
        <w:jc w:val="both"/>
      </w:pPr>
      <w:r>
        <w:t>#include &lt;iostream&gt;</w:t>
      </w:r>
    </w:p>
    <w:p w14:paraId="565F2135" w14:textId="77777777" w:rsidR="00804A41" w:rsidRDefault="00804A41" w:rsidP="00804A41">
      <w:pPr>
        <w:pStyle w:val="IEEEparrafo"/>
        <w:jc w:val="both"/>
      </w:pPr>
      <w:proofErr w:type="spellStart"/>
      <w:r>
        <w:lastRenderedPageBreak/>
        <w:t>template</w:t>
      </w:r>
      <w:proofErr w:type="spellEnd"/>
      <w:r>
        <w:t>&lt;</w:t>
      </w:r>
      <w:proofErr w:type="spellStart"/>
      <w:r>
        <w:t>typename</w:t>
      </w:r>
      <w:proofErr w:type="spellEnd"/>
      <w:r>
        <w:t xml:space="preserve"> T&gt;</w:t>
      </w:r>
    </w:p>
    <w:p w14:paraId="1A89C9F8" w14:textId="77777777" w:rsidR="00804A41" w:rsidRDefault="00804A41" w:rsidP="00804A41">
      <w:pPr>
        <w:pStyle w:val="IEEEparrafo"/>
        <w:jc w:val="both"/>
      </w:pPr>
      <w:proofErr w:type="spellStart"/>
      <w:r>
        <w:t>class</w:t>
      </w:r>
      <w:proofErr w:type="spellEnd"/>
      <w:r>
        <w:t xml:space="preserve"> Pila {</w:t>
      </w:r>
    </w:p>
    <w:p w14:paraId="3315EF29" w14:textId="77777777" w:rsidR="00804A41" w:rsidRDefault="00804A41" w:rsidP="00804A41">
      <w:pPr>
        <w:pStyle w:val="IEEEparrafo"/>
        <w:jc w:val="both"/>
      </w:pPr>
      <w:proofErr w:type="spellStart"/>
      <w:r>
        <w:t>private</w:t>
      </w:r>
      <w:proofErr w:type="spellEnd"/>
      <w:r>
        <w:t>:</w:t>
      </w:r>
    </w:p>
    <w:p w14:paraId="6B84B6FB" w14:textId="77777777" w:rsidR="00804A41" w:rsidRDefault="00804A41" w:rsidP="00804A41">
      <w:pPr>
        <w:pStyle w:val="IEEEparrafo"/>
        <w:jc w:val="both"/>
      </w:pPr>
      <w:r>
        <w:t xml:space="preserve">    Nodo&lt;T&gt;* tope;</w:t>
      </w:r>
    </w:p>
    <w:p w14:paraId="5D6CB923" w14:textId="77777777" w:rsidR="00804A41" w:rsidRDefault="00804A41" w:rsidP="00804A41">
      <w:pPr>
        <w:pStyle w:val="IEEEparrafo"/>
        <w:jc w:val="both"/>
      </w:pPr>
      <w:proofErr w:type="spellStart"/>
      <w:r>
        <w:t>public</w:t>
      </w:r>
      <w:proofErr w:type="spellEnd"/>
      <w:r>
        <w:t>:</w:t>
      </w:r>
    </w:p>
    <w:p w14:paraId="2F075A98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gramStart"/>
      <w:r>
        <w:t>Pila(</w:t>
      </w:r>
      <w:proofErr w:type="gramEnd"/>
      <w:r>
        <w:t>) : tope(</w:t>
      </w:r>
      <w:proofErr w:type="spellStart"/>
      <w:r>
        <w:t>nullptr</w:t>
      </w:r>
      <w:proofErr w:type="spellEnd"/>
      <w:r>
        <w:t>) {}</w:t>
      </w:r>
    </w:p>
    <w:p w14:paraId="482B3BC1" w14:textId="77777777" w:rsidR="00804A41" w:rsidRDefault="00804A41" w:rsidP="00804A41">
      <w:pPr>
        <w:pStyle w:val="IEEEparrafo"/>
        <w:jc w:val="both"/>
      </w:pPr>
      <w:r>
        <w:t xml:space="preserve">    ~</w:t>
      </w:r>
      <w:proofErr w:type="gramStart"/>
      <w:r>
        <w:t>Pila(</w:t>
      </w:r>
      <w:proofErr w:type="gramEnd"/>
      <w:r>
        <w:t>) {</w:t>
      </w:r>
    </w:p>
    <w:p w14:paraId="3DA04058" w14:textId="77777777" w:rsidR="00804A41" w:rsidRDefault="00804A41" w:rsidP="00804A41">
      <w:pPr>
        <w:pStyle w:val="IEEEparrafo"/>
        <w:jc w:val="both"/>
      </w:pPr>
      <w:r>
        <w:t xml:space="preserve">        </w:t>
      </w:r>
      <w:proofErr w:type="spellStart"/>
      <w:r>
        <w:t>while</w:t>
      </w:r>
      <w:proofErr w:type="spellEnd"/>
      <w:r>
        <w:t xml:space="preserve"> (tope) {</w:t>
      </w:r>
    </w:p>
    <w:p w14:paraId="47D132A8" w14:textId="77777777" w:rsidR="00804A41" w:rsidRDefault="00804A41" w:rsidP="00804A41">
      <w:pPr>
        <w:pStyle w:val="IEEEparrafo"/>
        <w:jc w:val="both"/>
      </w:pPr>
      <w:r>
        <w:t xml:space="preserve">            Nodo&lt;T&gt;* </w:t>
      </w:r>
      <w:proofErr w:type="spellStart"/>
      <w:r>
        <w:t>aux</w:t>
      </w:r>
      <w:proofErr w:type="spellEnd"/>
      <w:r>
        <w:t xml:space="preserve"> = tope;</w:t>
      </w:r>
    </w:p>
    <w:p w14:paraId="3F9123D5" w14:textId="77777777" w:rsidR="00804A41" w:rsidRDefault="00804A41" w:rsidP="00804A41">
      <w:pPr>
        <w:pStyle w:val="IEEEparrafo"/>
        <w:jc w:val="both"/>
      </w:pPr>
      <w:r>
        <w:t xml:space="preserve">            tope = tope-&gt;siguiente;</w:t>
      </w:r>
    </w:p>
    <w:p w14:paraId="3E188330" w14:textId="77777777" w:rsidR="00804A41" w:rsidRDefault="00804A41" w:rsidP="00804A41">
      <w:pPr>
        <w:pStyle w:val="IEEEparrafo"/>
        <w:jc w:val="both"/>
      </w:pPr>
      <w:r>
        <w:t xml:space="preserve">           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aux</w:t>
      </w:r>
      <w:proofErr w:type="spellEnd"/>
      <w:r>
        <w:t>;</w:t>
      </w:r>
    </w:p>
    <w:p w14:paraId="4D6D95FD" w14:textId="77777777" w:rsidR="00804A41" w:rsidRDefault="00804A41" w:rsidP="00804A41">
      <w:pPr>
        <w:pStyle w:val="IEEEparrafo"/>
        <w:jc w:val="both"/>
      </w:pPr>
      <w:r>
        <w:t xml:space="preserve">        }</w:t>
      </w:r>
    </w:p>
    <w:p w14:paraId="001FE4AE" w14:textId="77777777" w:rsidR="00804A41" w:rsidRDefault="00804A41" w:rsidP="00804A41">
      <w:pPr>
        <w:pStyle w:val="IEEEparrafo"/>
        <w:jc w:val="both"/>
      </w:pPr>
      <w:r>
        <w:t xml:space="preserve">    }</w:t>
      </w:r>
    </w:p>
    <w:p w14:paraId="62948B8D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push</w:t>
      </w:r>
      <w:proofErr w:type="spellEnd"/>
      <w:r>
        <w:t>(</w:t>
      </w:r>
      <w:proofErr w:type="spellStart"/>
      <w:proofErr w:type="gramEnd"/>
      <w:r>
        <w:t>const</w:t>
      </w:r>
      <w:proofErr w:type="spellEnd"/>
      <w:r>
        <w:t xml:space="preserve"> T&amp; valor) {</w:t>
      </w:r>
    </w:p>
    <w:p w14:paraId="77BA7DBB" w14:textId="77777777" w:rsidR="00804A41" w:rsidRDefault="00804A41" w:rsidP="00804A41">
      <w:pPr>
        <w:pStyle w:val="IEEEparrafo"/>
        <w:jc w:val="both"/>
      </w:pPr>
      <w:r>
        <w:t xml:space="preserve">        Nodo&lt;T&gt;* nuevo = new Nodo&lt;T&gt;(valor);</w:t>
      </w:r>
    </w:p>
    <w:p w14:paraId="48767189" w14:textId="77777777" w:rsidR="00804A41" w:rsidRDefault="00804A41" w:rsidP="00804A41">
      <w:pPr>
        <w:pStyle w:val="IEEEparrafo"/>
        <w:jc w:val="both"/>
      </w:pPr>
      <w:r>
        <w:t xml:space="preserve">        nuevo-&gt;siguiente = tope;</w:t>
      </w:r>
    </w:p>
    <w:p w14:paraId="02EE5F54" w14:textId="77777777" w:rsidR="00804A41" w:rsidRDefault="00804A41" w:rsidP="00804A41">
      <w:pPr>
        <w:pStyle w:val="IEEEparrafo"/>
        <w:jc w:val="both"/>
      </w:pPr>
      <w:r>
        <w:t xml:space="preserve">        tope = nuevo;</w:t>
      </w:r>
    </w:p>
    <w:p w14:paraId="0DCBC2BB" w14:textId="77777777" w:rsidR="00804A41" w:rsidRDefault="00804A41" w:rsidP="00804A41">
      <w:pPr>
        <w:pStyle w:val="IEEEparrafo"/>
        <w:jc w:val="both"/>
      </w:pPr>
      <w:r>
        <w:t xml:space="preserve">    }</w:t>
      </w:r>
    </w:p>
    <w:p w14:paraId="5CFA2FAA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spellStart"/>
      <w:r>
        <w:t>bool</w:t>
      </w:r>
      <w:proofErr w:type="spellEnd"/>
      <w:r>
        <w:t xml:space="preserve"> </w:t>
      </w:r>
      <w:proofErr w:type="gramStart"/>
      <w:r>
        <w:t>pop(</w:t>
      </w:r>
      <w:proofErr w:type="gramEnd"/>
      <w:r>
        <w:t>T&amp; valor) {</w:t>
      </w:r>
    </w:p>
    <w:p w14:paraId="0503724A" w14:textId="77777777" w:rsidR="00804A41" w:rsidRDefault="00804A41" w:rsidP="00804A41">
      <w:pPr>
        <w:pStyle w:val="IEEEparrafo"/>
        <w:jc w:val="both"/>
      </w:pPr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gramStart"/>
      <w:r>
        <w:t>(!tope</w:t>
      </w:r>
      <w:proofErr w:type="gramEnd"/>
      <w:r>
        <w:t xml:space="preserve">) </w:t>
      </w:r>
      <w:proofErr w:type="spellStart"/>
      <w:r>
        <w:t>return</w:t>
      </w:r>
      <w:proofErr w:type="spellEnd"/>
      <w:r>
        <w:t xml:space="preserve"> false;</w:t>
      </w:r>
    </w:p>
    <w:p w14:paraId="70443914" w14:textId="77777777" w:rsidR="00804A41" w:rsidRDefault="00804A41" w:rsidP="00804A41">
      <w:pPr>
        <w:pStyle w:val="IEEEparrafo"/>
        <w:jc w:val="both"/>
      </w:pPr>
      <w:r>
        <w:t xml:space="preserve">        valor = tope-&gt;dato;</w:t>
      </w:r>
    </w:p>
    <w:p w14:paraId="044E96F3" w14:textId="77777777" w:rsidR="00804A41" w:rsidRDefault="00804A41" w:rsidP="00804A41">
      <w:pPr>
        <w:pStyle w:val="IEEEparrafo"/>
        <w:jc w:val="both"/>
      </w:pPr>
      <w:r>
        <w:t xml:space="preserve">        Nodo&lt;T&gt;* </w:t>
      </w:r>
      <w:proofErr w:type="spellStart"/>
      <w:r>
        <w:t>aux</w:t>
      </w:r>
      <w:proofErr w:type="spellEnd"/>
      <w:r>
        <w:t xml:space="preserve"> = tope;</w:t>
      </w:r>
    </w:p>
    <w:p w14:paraId="5601A44B" w14:textId="77777777" w:rsidR="00804A41" w:rsidRDefault="00804A41" w:rsidP="00804A41">
      <w:pPr>
        <w:pStyle w:val="IEEEparrafo"/>
        <w:jc w:val="both"/>
      </w:pPr>
      <w:r>
        <w:t xml:space="preserve">        tope = tope-&gt;siguiente;</w:t>
      </w:r>
    </w:p>
    <w:p w14:paraId="1808BE0B" w14:textId="77777777" w:rsidR="00804A41" w:rsidRDefault="00804A41" w:rsidP="00804A41">
      <w:pPr>
        <w:pStyle w:val="IEEEparrafo"/>
        <w:jc w:val="both"/>
      </w:pPr>
      <w:r>
        <w:t xml:space="preserve">       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aux</w:t>
      </w:r>
      <w:proofErr w:type="spellEnd"/>
      <w:r>
        <w:t>;</w:t>
      </w:r>
    </w:p>
    <w:p w14:paraId="226F7BF2" w14:textId="77777777" w:rsidR="00804A41" w:rsidRDefault="00804A41" w:rsidP="00804A41">
      <w:pPr>
        <w:pStyle w:val="IEEEparrafo"/>
        <w:jc w:val="both"/>
      </w:pPr>
      <w:r>
        <w:t xml:space="preserve">        </w:t>
      </w:r>
      <w:proofErr w:type="spellStart"/>
      <w:r>
        <w:t>return</w:t>
      </w:r>
      <w:proofErr w:type="spellEnd"/>
      <w:r>
        <w:t xml:space="preserve"> true;</w:t>
      </w:r>
    </w:p>
    <w:p w14:paraId="29F2C57D" w14:textId="77777777" w:rsidR="00804A41" w:rsidRDefault="00804A41" w:rsidP="00804A41">
      <w:pPr>
        <w:pStyle w:val="IEEEparrafo"/>
        <w:jc w:val="both"/>
      </w:pPr>
      <w:r>
        <w:t xml:space="preserve">    }</w:t>
      </w:r>
    </w:p>
    <w:p w14:paraId="618F0654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spellStart"/>
      <w:r>
        <w:t>void</w:t>
      </w:r>
      <w:proofErr w:type="spellEnd"/>
      <w:r>
        <w:t xml:space="preserve"> </w:t>
      </w:r>
      <w:proofErr w:type="gramStart"/>
      <w:r>
        <w:t>imprimir(</w:t>
      </w:r>
      <w:proofErr w:type="gramEnd"/>
      <w:r>
        <w:t xml:space="preserve">) </w:t>
      </w:r>
      <w:proofErr w:type="spellStart"/>
      <w:r>
        <w:t>const</w:t>
      </w:r>
      <w:proofErr w:type="spellEnd"/>
      <w:r>
        <w:t xml:space="preserve"> {</w:t>
      </w:r>
    </w:p>
    <w:p w14:paraId="46F2AE04" w14:textId="77777777" w:rsidR="00804A41" w:rsidRDefault="00804A41" w:rsidP="00804A41">
      <w:pPr>
        <w:pStyle w:val="IEEEparrafo"/>
        <w:jc w:val="both"/>
      </w:pPr>
      <w:r>
        <w:t xml:space="preserve">        Nodo&lt;T&gt;* </w:t>
      </w:r>
      <w:proofErr w:type="spellStart"/>
      <w:r>
        <w:t>aux</w:t>
      </w:r>
      <w:proofErr w:type="spellEnd"/>
      <w:r>
        <w:t xml:space="preserve"> = tope;</w:t>
      </w:r>
    </w:p>
    <w:p w14:paraId="670A9FB3" w14:textId="77777777" w:rsidR="00804A41" w:rsidRDefault="00804A41" w:rsidP="00804A41">
      <w:pPr>
        <w:pStyle w:val="IEEEparrafo"/>
        <w:jc w:val="both"/>
      </w:pPr>
      <w:r>
        <w:t xml:space="preserve">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aux</w:t>
      </w:r>
      <w:proofErr w:type="spellEnd"/>
      <w:r>
        <w:t>) {</w:t>
      </w:r>
    </w:p>
    <w:p w14:paraId="1D9D8479" w14:textId="77777777" w:rsidR="00804A41" w:rsidRDefault="00804A41" w:rsidP="00804A41">
      <w:pPr>
        <w:pStyle w:val="IEEEparrafo"/>
        <w:jc w:val="both"/>
      </w:pPr>
      <w:r>
        <w:t xml:space="preserve">            </w:t>
      </w:r>
      <w:proofErr w:type="spellStart"/>
      <w:proofErr w:type="gramStart"/>
      <w:r>
        <w:t>std</w:t>
      </w:r>
      <w:proofErr w:type="spellEnd"/>
      <w:r>
        <w:t>::</w:t>
      </w:r>
      <w:proofErr w:type="spellStart"/>
      <w:proofErr w:type="gramEnd"/>
      <w:r>
        <w:t>cout</w:t>
      </w:r>
      <w:proofErr w:type="spellEnd"/>
      <w:r>
        <w:t xml:space="preserve"> &lt;&lt; </w:t>
      </w:r>
      <w:proofErr w:type="spellStart"/>
      <w:r>
        <w:t>aux</w:t>
      </w:r>
      <w:proofErr w:type="spellEnd"/>
      <w:r>
        <w:t>-&gt;dato &lt;&lt; " ";</w:t>
      </w:r>
    </w:p>
    <w:p w14:paraId="3EEFE5C2" w14:textId="77777777" w:rsidR="00804A41" w:rsidRDefault="00804A41" w:rsidP="00804A41">
      <w:pPr>
        <w:pStyle w:val="IEEEparrafo"/>
        <w:jc w:val="both"/>
      </w:pPr>
      <w:r>
        <w:t xml:space="preserve">            </w:t>
      </w:r>
      <w:proofErr w:type="spellStart"/>
      <w:r>
        <w:t>aux</w:t>
      </w:r>
      <w:proofErr w:type="spellEnd"/>
      <w:r>
        <w:t xml:space="preserve"> = </w:t>
      </w:r>
      <w:proofErr w:type="spellStart"/>
      <w:r>
        <w:t>aux</w:t>
      </w:r>
      <w:proofErr w:type="spellEnd"/>
      <w:r>
        <w:t>-&gt;siguiente;</w:t>
      </w:r>
    </w:p>
    <w:p w14:paraId="144E081D" w14:textId="77777777" w:rsidR="00804A41" w:rsidRDefault="00804A41" w:rsidP="00804A41">
      <w:pPr>
        <w:pStyle w:val="IEEEparrafo"/>
        <w:jc w:val="both"/>
      </w:pPr>
      <w:r>
        <w:t xml:space="preserve">        }</w:t>
      </w:r>
    </w:p>
    <w:p w14:paraId="109A02B3" w14:textId="77777777" w:rsidR="00804A41" w:rsidRDefault="00804A41" w:rsidP="00804A41">
      <w:pPr>
        <w:pStyle w:val="IEEEparrafo"/>
        <w:jc w:val="both"/>
      </w:pPr>
      <w:r>
        <w:lastRenderedPageBreak/>
        <w:t xml:space="preserve">        </w:t>
      </w:r>
      <w:proofErr w:type="spellStart"/>
      <w:proofErr w:type="gramStart"/>
      <w:r>
        <w:t>std</w:t>
      </w:r>
      <w:proofErr w:type="spellEnd"/>
      <w:r>
        <w:t>::</w:t>
      </w:r>
      <w:proofErr w:type="spellStart"/>
      <w:proofErr w:type="gramEnd"/>
      <w:r>
        <w:t>cout</w:t>
      </w:r>
      <w:proofErr w:type="spellEnd"/>
      <w:r>
        <w:t xml:space="preserve"> &lt;&lt; </w:t>
      </w:r>
      <w:proofErr w:type="spellStart"/>
      <w:r>
        <w:t>std</w:t>
      </w:r>
      <w:proofErr w:type="spellEnd"/>
      <w:r>
        <w:t>::</w:t>
      </w:r>
      <w:proofErr w:type="spellStart"/>
      <w:r>
        <w:t>endl</w:t>
      </w:r>
      <w:proofErr w:type="spellEnd"/>
      <w:r>
        <w:t>;</w:t>
      </w:r>
    </w:p>
    <w:p w14:paraId="7F664F69" w14:textId="77777777" w:rsidR="00804A41" w:rsidRDefault="00804A41" w:rsidP="00804A41">
      <w:pPr>
        <w:pStyle w:val="IEEEparrafo"/>
        <w:jc w:val="both"/>
      </w:pPr>
      <w:r>
        <w:t xml:space="preserve">    }</w:t>
      </w:r>
    </w:p>
    <w:p w14:paraId="13016CCD" w14:textId="77777777" w:rsidR="00804A41" w:rsidRDefault="00804A41" w:rsidP="00804A41">
      <w:pPr>
        <w:pStyle w:val="IEEEparrafo"/>
        <w:jc w:val="both"/>
      </w:pPr>
      <w:r>
        <w:t>};</w:t>
      </w:r>
    </w:p>
    <w:p w14:paraId="38B7BF7A" w14:textId="77777777" w:rsidR="00804A41" w:rsidRDefault="00804A41" w:rsidP="00804A41">
      <w:pPr>
        <w:pStyle w:val="IEEEparrafo"/>
        <w:jc w:val="both"/>
      </w:pPr>
      <w:proofErr w:type="spellStart"/>
      <w:r>
        <w:t>cpp</w:t>
      </w:r>
      <w:proofErr w:type="spellEnd"/>
    </w:p>
    <w:p w14:paraId="7C397E56" w14:textId="77777777" w:rsidR="00804A41" w:rsidRDefault="00804A41" w:rsidP="00804A41">
      <w:pPr>
        <w:pStyle w:val="IEEEparrafo"/>
        <w:jc w:val="both"/>
      </w:pPr>
      <w:r>
        <w:t>Copiar código</w:t>
      </w:r>
    </w:p>
    <w:p w14:paraId="44B0B356" w14:textId="77777777" w:rsidR="00804A41" w:rsidRDefault="00804A41" w:rsidP="00804A41">
      <w:pPr>
        <w:pStyle w:val="IEEEparrafo"/>
        <w:jc w:val="both"/>
      </w:pPr>
      <w:r>
        <w:t>// main.cpp</w:t>
      </w:r>
    </w:p>
    <w:p w14:paraId="49DCBB17" w14:textId="77777777" w:rsidR="00804A41" w:rsidRDefault="00804A41" w:rsidP="00804A41">
      <w:pPr>
        <w:pStyle w:val="IEEEparrafo"/>
        <w:jc w:val="both"/>
      </w:pPr>
      <w:r>
        <w:t>#include "</w:t>
      </w:r>
      <w:proofErr w:type="spellStart"/>
      <w:r>
        <w:t>Pila.h</w:t>
      </w:r>
      <w:proofErr w:type="spellEnd"/>
      <w:r>
        <w:t>"</w:t>
      </w:r>
    </w:p>
    <w:p w14:paraId="34023AD2" w14:textId="77777777" w:rsidR="00804A41" w:rsidRDefault="00804A41" w:rsidP="00804A41">
      <w:pPr>
        <w:pStyle w:val="IEEEparrafo"/>
        <w:jc w:val="both"/>
      </w:pPr>
      <w:r>
        <w:t>#include &lt;iostream&gt;</w:t>
      </w:r>
    </w:p>
    <w:p w14:paraId="54975F7B" w14:textId="77777777" w:rsidR="00804A41" w:rsidRDefault="00804A41" w:rsidP="00804A41">
      <w:pPr>
        <w:pStyle w:val="IEEEparrafo"/>
        <w:jc w:val="both"/>
      </w:pPr>
      <w:proofErr w:type="spellStart"/>
      <w:r>
        <w:t>using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r>
        <w:t>std</w:t>
      </w:r>
      <w:proofErr w:type="spellEnd"/>
      <w:r>
        <w:t>;</w:t>
      </w:r>
    </w:p>
    <w:p w14:paraId="4E36DFAE" w14:textId="77777777" w:rsidR="00804A41" w:rsidRDefault="00804A41" w:rsidP="00804A41">
      <w:pPr>
        <w:pStyle w:val="IEEEparrafo"/>
        <w:jc w:val="both"/>
      </w:pPr>
    </w:p>
    <w:p w14:paraId="2A2FE291" w14:textId="77777777" w:rsidR="00804A41" w:rsidRDefault="00804A41" w:rsidP="00804A41">
      <w:pPr>
        <w:pStyle w:val="IEEEparrafo"/>
        <w:jc w:val="both"/>
      </w:pPr>
      <w:proofErr w:type="spellStart"/>
      <w:r>
        <w:t>int</w:t>
      </w:r>
      <w:proofErr w:type="spellEnd"/>
      <w:r>
        <w:t xml:space="preserve"> </w:t>
      </w:r>
      <w:proofErr w:type="spellStart"/>
      <w:proofErr w:type="gramStart"/>
      <w:r>
        <w:t>main</w:t>
      </w:r>
      <w:proofErr w:type="spellEnd"/>
      <w:r>
        <w:t>(</w:t>
      </w:r>
      <w:proofErr w:type="gramEnd"/>
      <w:r>
        <w:t>) {</w:t>
      </w:r>
    </w:p>
    <w:p w14:paraId="0A138BAD" w14:textId="77777777" w:rsidR="00804A41" w:rsidRDefault="00804A41" w:rsidP="00804A41">
      <w:pPr>
        <w:pStyle w:val="IEEEparrafo"/>
        <w:jc w:val="both"/>
      </w:pPr>
      <w:r>
        <w:t xml:space="preserve">    Pila&lt;</w:t>
      </w:r>
      <w:proofErr w:type="spellStart"/>
      <w:r>
        <w:t>int</w:t>
      </w:r>
      <w:proofErr w:type="spellEnd"/>
      <w:r>
        <w:t>&gt; pila;</w:t>
      </w:r>
    </w:p>
    <w:p w14:paraId="2AE22BC3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spellStart"/>
      <w:proofErr w:type="gramStart"/>
      <w:r>
        <w:t>pila.push</w:t>
      </w:r>
      <w:proofErr w:type="spellEnd"/>
      <w:proofErr w:type="gramEnd"/>
      <w:r>
        <w:t>(10);</w:t>
      </w:r>
    </w:p>
    <w:p w14:paraId="41B5AF5B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spellStart"/>
      <w:proofErr w:type="gramStart"/>
      <w:r>
        <w:t>pila.push</w:t>
      </w:r>
      <w:proofErr w:type="spellEnd"/>
      <w:proofErr w:type="gramEnd"/>
      <w:r>
        <w:t>(20);</w:t>
      </w:r>
    </w:p>
    <w:p w14:paraId="721515E4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spellStart"/>
      <w:proofErr w:type="gramStart"/>
      <w:r>
        <w:t>pila.push</w:t>
      </w:r>
      <w:proofErr w:type="spellEnd"/>
      <w:proofErr w:type="gramEnd"/>
      <w:r>
        <w:t>(30);</w:t>
      </w:r>
    </w:p>
    <w:p w14:paraId="2DF5B1E2" w14:textId="77777777" w:rsidR="00804A41" w:rsidRDefault="00804A41" w:rsidP="00804A41">
      <w:pPr>
        <w:pStyle w:val="IEEEparrafo"/>
        <w:jc w:val="both"/>
      </w:pPr>
    </w:p>
    <w:p w14:paraId="45B5EDDD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spellStart"/>
      <w:r>
        <w:t>cout</w:t>
      </w:r>
      <w:proofErr w:type="spellEnd"/>
      <w:r>
        <w:t xml:space="preserve"> &lt;&lt; "Contenido de la pila: ";</w:t>
      </w:r>
    </w:p>
    <w:p w14:paraId="6F730B0D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spellStart"/>
      <w:proofErr w:type="gramStart"/>
      <w:r>
        <w:t>pila.imprimir</w:t>
      </w:r>
      <w:proofErr w:type="spellEnd"/>
      <w:proofErr w:type="gramEnd"/>
      <w:r>
        <w:t>();</w:t>
      </w:r>
    </w:p>
    <w:p w14:paraId="2B7BF4C6" w14:textId="77777777" w:rsidR="00804A41" w:rsidRDefault="00804A41" w:rsidP="00804A41">
      <w:pPr>
        <w:pStyle w:val="IEEEparrafo"/>
        <w:jc w:val="both"/>
      </w:pPr>
    </w:p>
    <w:p w14:paraId="4D6A1DEE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spellStart"/>
      <w:r>
        <w:t>int</w:t>
      </w:r>
      <w:proofErr w:type="spellEnd"/>
      <w:r>
        <w:t xml:space="preserve"> valor;</w:t>
      </w:r>
    </w:p>
    <w:p w14:paraId="7B0B10AB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pila.pop</w:t>
      </w:r>
      <w:proofErr w:type="spellEnd"/>
      <w:r>
        <w:t>(valor))</w:t>
      </w:r>
    </w:p>
    <w:p w14:paraId="728B6ED2" w14:textId="77777777" w:rsidR="00804A41" w:rsidRDefault="00804A41" w:rsidP="00804A41">
      <w:pPr>
        <w:pStyle w:val="IEEEparrafo"/>
        <w:jc w:val="both"/>
      </w:pPr>
      <w:r>
        <w:t xml:space="preserve">        </w:t>
      </w:r>
      <w:proofErr w:type="spellStart"/>
      <w:r>
        <w:t>cout</w:t>
      </w:r>
      <w:proofErr w:type="spellEnd"/>
      <w:r>
        <w:t xml:space="preserve"> &lt;&lt; "Elemento </w:t>
      </w:r>
      <w:proofErr w:type="spellStart"/>
      <w:r>
        <w:t>desapilado</w:t>
      </w:r>
      <w:proofErr w:type="spellEnd"/>
      <w:r>
        <w:t xml:space="preserve">: " &lt;&lt; valor &lt;&lt; </w:t>
      </w:r>
      <w:proofErr w:type="spellStart"/>
      <w:r>
        <w:t>endl</w:t>
      </w:r>
      <w:proofErr w:type="spellEnd"/>
      <w:r>
        <w:t>;</w:t>
      </w:r>
    </w:p>
    <w:p w14:paraId="6A27747C" w14:textId="77777777" w:rsidR="00804A41" w:rsidRDefault="00804A41" w:rsidP="00804A41">
      <w:pPr>
        <w:pStyle w:val="IEEEparrafo"/>
        <w:jc w:val="both"/>
      </w:pPr>
    </w:p>
    <w:p w14:paraId="06AC9F2E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spellStart"/>
      <w:r>
        <w:t>cout</w:t>
      </w:r>
      <w:proofErr w:type="spellEnd"/>
      <w:r>
        <w:t xml:space="preserve"> &lt;&lt; "Pila restante: ";</w:t>
      </w:r>
    </w:p>
    <w:p w14:paraId="27634AEE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spellStart"/>
      <w:proofErr w:type="gramStart"/>
      <w:r>
        <w:t>pila.imprimir</w:t>
      </w:r>
      <w:proofErr w:type="spellEnd"/>
      <w:proofErr w:type="gramEnd"/>
      <w:r>
        <w:t>();</w:t>
      </w:r>
    </w:p>
    <w:p w14:paraId="273E4E2D" w14:textId="77777777" w:rsidR="00804A41" w:rsidRDefault="00804A41" w:rsidP="00804A41">
      <w:pPr>
        <w:pStyle w:val="IEEEparrafo"/>
        <w:jc w:val="both"/>
      </w:pPr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14:paraId="7116A98F" w14:textId="1C49D34A" w:rsidR="00804A41" w:rsidRPr="00804A41" w:rsidRDefault="00804A41" w:rsidP="00804A41">
      <w:pPr>
        <w:pStyle w:val="IEEEparrafo"/>
        <w:jc w:val="both"/>
      </w:pPr>
      <w:r>
        <w:t>}</w:t>
      </w:r>
    </w:p>
    <w:p w14:paraId="3C54B0E9" w14:textId="1813BCE1" w:rsidR="00DC33FA" w:rsidRDefault="00DC33FA" w:rsidP="005D062B">
      <w:pPr>
        <w:pStyle w:val="IEEEparrafo"/>
        <w:rPr>
          <w:rFonts w:cs="Times New Roman"/>
        </w:rPr>
      </w:pPr>
    </w:p>
    <w:p w14:paraId="4841BC3C" w14:textId="03D8EFE8" w:rsidR="00DC33FA" w:rsidRDefault="00804A41" w:rsidP="00804A41">
      <w:pPr>
        <w:pStyle w:val="IEEEnivel2"/>
        <w:rPr>
          <w:rFonts w:cs="Times New Roman"/>
        </w:rPr>
      </w:pPr>
      <w:r>
        <w:t xml:space="preserve"> Ejecución en Visual Studio 2022</w:t>
      </w:r>
    </w:p>
    <w:p w14:paraId="3727B8BC" w14:textId="6EB37216" w:rsidR="00DC33FA" w:rsidRDefault="00804A41" w:rsidP="00804A41">
      <w:pPr>
        <w:pStyle w:val="IEEEparrafo"/>
        <w:jc w:val="both"/>
      </w:pPr>
      <w:r w:rsidRPr="00804A41">
        <w:t xml:space="preserve">La compilación y ejecución se realizan desde el entorno Visual Studio, seleccionando </w:t>
      </w:r>
      <w:r w:rsidRPr="00804A41">
        <w:rPr>
          <w:rStyle w:val="nfasis"/>
          <w:i w:val="0"/>
          <w:iCs w:val="0"/>
        </w:rPr>
        <w:t>“Compilar solución”</w:t>
      </w:r>
      <w:r w:rsidRPr="00804A41">
        <w:t>.</w:t>
      </w:r>
      <w:r w:rsidRPr="00804A41">
        <w:br/>
        <w:t>El programa muestra la pila en orden inverso de inserción (LIFO), coincidiendo con la teoría de estructuras de datos.</w:t>
      </w:r>
    </w:p>
    <w:p w14:paraId="752C9F1D" w14:textId="4BE115BE" w:rsidR="00804A41" w:rsidRDefault="00804A41" w:rsidP="00804A41">
      <w:pPr>
        <w:pStyle w:val="IEEEparrafo"/>
        <w:jc w:val="both"/>
      </w:pPr>
    </w:p>
    <w:p w14:paraId="150BFDC2" w14:textId="7B6D36B2" w:rsidR="00804A41" w:rsidRDefault="00804A41" w:rsidP="00804A41">
      <w:pPr>
        <w:pStyle w:val="IEEEnivel1"/>
        <w:jc w:val="both"/>
        <w:rPr>
          <w:b/>
          <w:bCs/>
        </w:rPr>
      </w:pPr>
      <w:r w:rsidRPr="00804A41">
        <w:rPr>
          <w:b/>
          <w:bCs/>
        </w:rPr>
        <w:lastRenderedPageBreak/>
        <w:t>RESULTADOS Y DISCUSIÓN</w:t>
      </w:r>
    </w:p>
    <w:p w14:paraId="0888BB32" w14:textId="377536CC" w:rsidR="00804A41" w:rsidRDefault="00804A41" w:rsidP="00804A41">
      <w:pPr>
        <w:pStyle w:val="IEEEparrafo"/>
        <w:jc w:val="both"/>
      </w:pPr>
      <w:r>
        <w:t>Los resultados obtenidos coinciden con el comportamiento esperado:</w:t>
      </w:r>
    </w:p>
    <w:p w14:paraId="18A4425A" w14:textId="5C2CA2FA" w:rsidR="00804A41" w:rsidRDefault="00804A41" w:rsidP="00804A41">
      <w:pPr>
        <w:pStyle w:val="IEEEparrafo"/>
        <w:jc w:val="both"/>
      </w:pPr>
      <w:r>
        <w:t xml:space="preserve">El método </w:t>
      </w:r>
      <w:proofErr w:type="gramStart"/>
      <w:r>
        <w:t>imprimir(</w:t>
      </w:r>
      <w:proofErr w:type="gramEnd"/>
      <w:r>
        <w:t>) recorre correctamente todos los nodos sin alterarlos.</w:t>
      </w:r>
    </w:p>
    <w:p w14:paraId="33518CAF" w14:textId="1E37C27B" w:rsidR="00804A41" w:rsidRDefault="00804A41" w:rsidP="00804A41">
      <w:pPr>
        <w:pStyle w:val="IEEEparrafo"/>
        <w:jc w:val="both"/>
      </w:pPr>
      <w:r>
        <w:t>El orden de salida (último en entrar, primero en salir) valida el principio LIFO.</w:t>
      </w:r>
    </w:p>
    <w:p w14:paraId="5A8EE2D3" w14:textId="77777777" w:rsidR="00804A41" w:rsidRDefault="00804A41" w:rsidP="00804A41">
      <w:pPr>
        <w:pStyle w:val="IEEEparrafo"/>
        <w:jc w:val="both"/>
      </w:pPr>
      <w:r>
        <w:t>Esta implementación permite mejorar la comprensión de cómo los conceptos de POO (como encapsulamiento y modularidad) simplifican la gestión de estructuras dinámicas en C++.</w:t>
      </w:r>
    </w:p>
    <w:p w14:paraId="27D83B5C" w14:textId="5C2D26B5" w:rsidR="00804A41" w:rsidRDefault="00804A41" w:rsidP="00804A41">
      <w:pPr>
        <w:pStyle w:val="IEEEparrafo"/>
        <w:jc w:val="both"/>
      </w:pPr>
      <w:r>
        <w:t>Se comprobó que Visual Studio 2022 optimiza el proceso de depuración y control de memoria.</w:t>
      </w:r>
    </w:p>
    <w:p w14:paraId="4B32DF45" w14:textId="77777777" w:rsidR="00804A41" w:rsidRDefault="00804A41" w:rsidP="00804A41">
      <w:pPr>
        <w:pStyle w:val="IEEEparrafo"/>
        <w:jc w:val="both"/>
      </w:pPr>
    </w:p>
    <w:p w14:paraId="4AF7D2DA" w14:textId="79AC3B05" w:rsidR="00804A41" w:rsidRDefault="00804A41" w:rsidP="00804A41">
      <w:pPr>
        <w:pStyle w:val="IEEEnivel1"/>
        <w:jc w:val="both"/>
        <w:rPr>
          <w:b/>
          <w:bCs/>
        </w:rPr>
      </w:pPr>
      <w:r w:rsidRPr="00804A41">
        <w:rPr>
          <w:b/>
          <w:bCs/>
        </w:rPr>
        <w:t>CONCLUSIONES</w:t>
      </w:r>
    </w:p>
    <w:p w14:paraId="41F213BC" w14:textId="77777777" w:rsidR="00804A41" w:rsidRDefault="00804A41" w:rsidP="00804A41">
      <w:pPr>
        <w:pStyle w:val="IEEEparrafo"/>
      </w:pPr>
      <w:r>
        <w:t>El uso de POO en C++ ofrece un marco sólido para implementar estructuras de datos de manera modular y reutilizable.</w:t>
      </w:r>
    </w:p>
    <w:p w14:paraId="3637E034" w14:textId="77777777" w:rsidR="00804A41" w:rsidRDefault="00804A41" w:rsidP="00804A41">
      <w:pPr>
        <w:pStyle w:val="IEEEparrafo"/>
      </w:pPr>
      <w:r>
        <w:t>Visual Studio 2022 proporciona un entorno robusto para desarrollar, probar y depurar aplicaciones C++ de forma profesional.</w:t>
      </w:r>
    </w:p>
    <w:p w14:paraId="3E5C4DB6" w14:textId="33AE0663" w:rsidR="00804A41" w:rsidRDefault="00804A41" w:rsidP="00804A41">
      <w:pPr>
        <w:pStyle w:val="IEEEparrafo"/>
      </w:pPr>
      <w:r>
        <w:t xml:space="preserve">La función </w:t>
      </w:r>
      <w:proofErr w:type="gramStart"/>
      <w:r>
        <w:t>imprimir(</w:t>
      </w:r>
      <w:proofErr w:type="gramEnd"/>
      <w:r>
        <w:t>) ejemplifica la manipulación segura de punteros y la iteración sobre nodos enlazados.</w:t>
      </w:r>
    </w:p>
    <w:p w14:paraId="5F6130AA" w14:textId="761E18F4" w:rsidR="00804A41" w:rsidRPr="00804A41" w:rsidRDefault="00804A41" w:rsidP="00804A41">
      <w:pPr>
        <w:pStyle w:val="IEEEparrafo"/>
      </w:pPr>
      <w:r>
        <w:t>Futuras investigaciones pueden extender este modelo hacia estructuras más complejas como colas, listas doblemente enlazadas o árboles binarios.</w:t>
      </w:r>
    </w:p>
    <w:p w14:paraId="2A5588C4" w14:textId="0D2DBCD8" w:rsidR="00804A41" w:rsidRPr="00804A41" w:rsidRDefault="00804A41" w:rsidP="00804A41">
      <w:pPr>
        <w:pStyle w:val="IEEEnivel1"/>
        <w:jc w:val="left"/>
        <w:rPr>
          <w:b/>
          <w:bCs/>
        </w:rPr>
      </w:pPr>
      <w:r w:rsidRPr="00804A41">
        <w:rPr>
          <w:b/>
          <w:bCs/>
        </w:rPr>
        <w:t xml:space="preserve"> REFERENCIAS</w:t>
      </w:r>
    </w:p>
    <w:p w14:paraId="2E6C9A4D" w14:textId="77777777" w:rsidR="00804A41" w:rsidRPr="00804A41" w:rsidRDefault="00804A41" w:rsidP="00804A41">
      <w:pPr>
        <w:rPr>
          <w:rFonts w:ascii="Times New Roman" w:hAnsi="Times New Roman" w:cs="Times New Roman"/>
        </w:rPr>
      </w:pPr>
    </w:p>
    <w:p w14:paraId="1768404F" w14:textId="77777777" w:rsidR="00804A41" w:rsidRPr="00804A41" w:rsidRDefault="00804A41" w:rsidP="00804A41">
      <w:p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 xml:space="preserve">[1] B. Stroustrup, </w:t>
      </w:r>
      <w:proofErr w:type="spellStart"/>
      <w:r w:rsidRPr="00804A41">
        <w:rPr>
          <w:rFonts w:ascii="Times New Roman" w:hAnsi="Times New Roman" w:cs="Times New Roman"/>
        </w:rPr>
        <w:t>The</w:t>
      </w:r>
      <w:proofErr w:type="spellEnd"/>
      <w:r w:rsidRPr="00804A41">
        <w:rPr>
          <w:rFonts w:ascii="Times New Roman" w:hAnsi="Times New Roman" w:cs="Times New Roman"/>
        </w:rPr>
        <w:t xml:space="preserve"> C++ </w:t>
      </w:r>
      <w:proofErr w:type="spellStart"/>
      <w:r w:rsidRPr="00804A41">
        <w:rPr>
          <w:rFonts w:ascii="Times New Roman" w:hAnsi="Times New Roman" w:cs="Times New Roman"/>
        </w:rPr>
        <w:t>Programming</w:t>
      </w:r>
      <w:proofErr w:type="spellEnd"/>
      <w:r w:rsidRPr="00804A41">
        <w:rPr>
          <w:rFonts w:ascii="Times New Roman" w:hAnsi="Times New Roman" w:cs="Times New Roman"/>
        </w:rPr>
        <w:t xml:space="preserve"> </w:t>
      </w:r>
      <w:proofErr w:type="spellStart"/>
      <w:r w:rsidRPr="00804A41">
        <w:rPr>
          <w:rFonts w:ascii="Times New Roman" w:hAnsi="Times New Roman" w:cs="Times New Roman"/>
        </w:rPr>
        <w:t>Language</w:t>
      </w:r>
      <w:proofErr w:type="spellEnd"/>
      <w:r w:rsidRPr="00804A41">
        <w:rPr>
          <w:rFonts w:ascii="Times New Roman" w:hAnsi="Times New Roman" w:cs="Times New Roman"/>
        </w:rPr>
        <w:t>, 4th ed., Addison-Wesley, 2013.</w:t>
      </w:r>
    </w:p>
    <w:p w14:paraId="1577E35B" w14:textId="77777777" w:rsidR="00804A41" w:rsidRPr="00804A41" w:rsidRDefault="00804A41" w:rsidP="00804A41">
      <w:p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 xml:space="preserve">[2] H. </w:t>
      </w:r>
      <w:proofErr w:type="spellStart"/>
      <w:r w:rsidRPr="00804A41">
        <w:rPr>
          <w:rFonts w:ascii="Times New Roman" w:hAnsi="Times New Roman" w:cs="Times New Roman"/>
        </w:rPr>
        <w:t>Schildt</w:t>
      </w:r>
      <w:proofErr w:type="spellEnd"/>
      <w:r w:rsidRPr="00804A41">
        <w:rPr>
          <w:rFonts w:ascii="Times New Roman" w:hAnsi="Times New Roman" w:cs="Times New Roman"/>
        </w:rPr>
        <w:t>, C++ Guía para Programadores, McGraw-Hill, 2018.</w:t>
      </w:r>
    </w:p>
    <w:p w14:paraId="3359C691" w14:textId="77777777" w:rsidR="00804A41" w:rsidRPr="00804A41" w:rsidRDefault="00804A41" w:rsidP="00804A41">
      <w:p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[3] J. L. García-</w:t>
      </w:r>
      <w:proofErr w:type="spellStart"/>
      <w:r w:rsidRPr="00804A41">
        <w:rPr>
          <w:rFonts w:ascii="Times New Roman" w:hAnsi="Times New Roman" w:cs="Times New Roman"/>
        </w:rPr>
        <w:t>Brustenga</w:t>
      </w:r>
      <w:proofErr w:type="spellEnd"/>
      <w:r w:rsidRPr="00804A41">
        <w:rPr>
          <w:rFonts w:ascii="Times New Roman" w:hAnsi="Times New Roman" w:cs="Times New Roman"/>
        </w:rPr>
        <w:t>, “Introducción a la Programación Orientada a Objetos,” UOC, 2015.</w:t>
      </w:r>
    </w:p>
    <w:p w14:paraId="6AB79A9B" w14:textId="5FE8D17E" w:rsidR="00804A41" w:rsidRPr="00804A41" w:rsidRDefault="00804A41" w:rsidP="00804A41">
      <w:p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[4] Microsoft, “Documentación de Visual Studio 2022 para C++,” Disponible en: https://learn.microsoft.com/es-es/cpp</w:t>
      </w:r>
      <w:r>
        <w:rPr>
          <w:rFonts w:ascii="Times New Roman" w:hAnsi="Times New Roman" w:cs="Times New Roman"/>
        </w:rPr>
        <w:t>.</w:t>
      </w:r>
    </w:p>
    <w:p w14:paraId="20B3246C" w14:textId="77777777" w:rsidR="00804A41" w:rsidRPr="00804A41" w:rsidRDefault="00804A41" w:rsidP="00804A41">
      <w:p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 xml:space="preserve">[5] I. </w:t>
      </w:r>
      <w:proofErr w:type="spellStart"/>
      <w:r w:rsidRPr="00804A41">
        <w:rPr>
          <w:rFonts w:ascii="Times New Roman" w:hAnsi="Times New Roman" w:cs="Times New Roman"/>
        </w:rPr>
        <w:t>Zahonero</w:t>
      </w:r>
      <w:proofErr w:type="spellEnd"/>
      <w:r w:rsidRPr="00804A41">
        <w:rPr>
          <w:rFonts w:ascii="Times New Roman" w:hAnsi="Times New Roman" w:cs="Times New Roman"/>
        </w:rPr>
        <w:t>, Estructura de Datos en C++, Editorial UPM, 2017.</w:t>
      </w:r>
    </w:p>
    <w:p w14:paraId="09678A8B" w14:textId="1DF8768D" w:rsidR="00804A41" w:rsidRPr="00804A41" w:rsidRDefault="00804A41" w:rsidP="00804A41">
      <w:p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 xml:space="preserve">[6] </w:t>
      </w:r>
      <w:proofErr w:type="spellStart"/>
      <w:r w:rsidRPr="00804A41">
        <w:rPr>
          <w:rFonts w:ascii="Times New Roman" w:hAnsi="Times New Roman" w:cs="Times New Roman"/>
        </w:rPr>
        <w:t>Glasp</w:t>
      </w:r>
      <w:proofErr w:type="spellEnd"/>
      <w:r w:rsidRPr="00804A41">
        <w:rPr>
          <w:rFonts w:ascii="Times New Roman" w:hAnsi="Times New Roman" w:cs="Times New Roman"/>
        </w:rPr>
        <w:t xml:space="preserve"> Blog, “Introducción práctica a POO en C++,” https://blog.glasp.co</w:t>
      </w:r>
      <w:r>
        <w:rPr>
          <w:rFonts w:ascii="Times New Roman" w:hAnsi="Times New Roman" w:cs="Times New Roman"/>
        </w:rPr>
        <w:t>.</w:t>
      </w:r>
    </w:p>
    <w:p w14:paraId="643A9C42" w14:textId="77777777" w:rsidR="00804A41" w:rsidRPr="00804A41" w:rsidRDefault="00804A41" w:rsidP="00804A41">
      <w:p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[7] YouTube, “Curso completo de C++ para principiantes,” Canal: Programación ATS, 2023.</w:t>
      </w:r>
    </w:p>
    <w:p w14:paraId="37897ECC" w14:textId="77777777" w:rsidR="00804A41" w:rsidRPr="00804A41" w:rsidRDefault="00804A41" w:rsidP="00804A41">
      <w:p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 xml:space="preserve">[8] </w:t>
      </w:r>
      <w:proofErr w:type="spellStart"/>
      <w:r w:rsidRPr="00804A41">
        <w:rPr>
          <w:rFonts w:ascii="Times New Roman" w:hAnsi="Times New Roman" w:cs="Times New Roman"/>
        </w:rPr>
        <w:t>OpenLibra</w:t>
      </w:r>
      <w:proofErr w:type="spellEnd"/>
      <w:r w:rsidRPr="00804A41">
        <w:rPr>
          <w:rFonts w:ascii="Times New Roman" w:hAnsi="Times New Roman" w:cs="Times New Roman"/>
        </w:rPr>
        <w:t>, Manual de Programación en C++, 2019.</w:t>
      </w:r>
    </w:p>
    <w:p w14:paraId="30D22463" w14:textId="77777777" w:rsidR="00804A41" w:rsidRPr="00804A41" w:rsidRDefault="00804A41" w:rsidP="00804A41">
      <w:p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[9] Universidad EAFIT, “Plantilla IEEE para informes técnicos,” Repositorio EAFIT, 2020.</w:t>
      </w:r>
    </w:p>
    <w:p w14:paraId="08CAC05C" w14:textId="77777777" w:rsidR="00804A41" w:rsidRPr="00804A41" w:rsidRDefault="00804A41" w:rsidP="00804A41">
      <w:p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[10] J. Díaz, “Cómo escribir en formato IEEE,” YouTube, 2022.</w:t>
      </w:r>
    </w:p>
    <w:p w14:paraId="230931B0" w14:textId="65424D74" w:rsidR="00804A41" w:rsidRDefault="00804A41" w:rsidP="00804A41">
      <w:pPr>
        <w:rPr>
          <w:rFonts w:ascii="Times New Roman" w:hAnsi="Times New Roman" w:cs="Times New Roman"/>
        </w:rPr>
      </w:pPr>
      <w:r w:rsidRPr="00804A41">
        <w:rPr>
          <w:rFonts w:ascii="Times New Roman" w:hAnsi="Times New Roman" w:cs="Times New Roman"/>
        </w:rPr>
        <w:t>[11] Documento fuente: El video es la tercera parte de una serie sobre estructuras de datos usando C++ con enfoque en programación orientada a objetos, 2025.</w:t>
      </w:r>
    </w:p>
    <w:p w14:paraId="661CDA95" w14:textId="77777777" w:rsidR="0065031B" w:rsidRDefault="0065031B" w:rsidP="00804A41">
      <w:pPr>
        <w:rPr>
          <w:rFonts w:ascii="Times New Roman" w:hAnsi="Times New Roman" w:cs="Times New Roman"/>
        </w:rPr>
      </w:pPr>
    </w:p>
    <w:sectPr w:rsidR="0065031B" w:rsidSect="00DC33FA">
      <w:type w:val="continuous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F175" w14:textId="77777777" w:rsidR="00EE6A4D" w:rsidRDefault="00EE6A4D">
      <w:pPr>
        <w:spacing w:after="0" w:line="240" w:lineRule="auto"/>
      </w:pPr>
      <w:r>
        <w:separator/>
      </w:r>
    </w:p>
  </w:endnote>
  <w:endnote w:type="continuationSeparator" w:id="0">
    <w:p w14:paraId="0546F5DD" w14:textId="77777777" w:rsidR="00EE6A4D" w:rsidRDefault="00EE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FC6B5" w14:textId="77777777" w:rsidR="00EE6A4D" w:rsidRDefault="00EE6A4D">
      <w:pPr>
        <w:spacing w:after="0" w:line="240" w:lineRule="auto"/>
      </w:pPr>
      <w:r>
        <w:separator/>
      </w:r>
    </w:p>
  </w:footnote>
  <w:footnote w:type="continuationSeparator" w:id="0">
    <w:p w14:paraId="2D1C10F0" w14:textId="77777777" w:rsidR="00EE6A4D" w:rsidRDefault="00EE6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E37"/>
    <w:multiLevelType w:val="multilevel"/>
    <w:tmpl w:val="045ECCC6"/>
    <w:lvl w:ilvl="0">
      <w:start w:val="1"/>
      <w:numFmt w:val="upperRoman"/>
      <w:pStyle w:val="IEEEnive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IEEEnivel2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IEEEnivel3"/>
      <w:suff w:val="space"/>
      <w:lvlText w:val="%3 )"/>
      <w:lvlJc w:val="left"/>
      <w:pPr>
        <w:ind w:left="4417" w:hanging="14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CDA3C9C"/>
    <w:multiLevelType w:val="multilevel"/>
    <w:tmpl w:val="F57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27A8A"/>
    <w:multiLevelType w:val="multilevel"/>
    <w:tmpl w:val="4AC24EF8"/>
    <w:styleLink w:val="Estilo1"/>
    <w:lvl w:ilvl="0">
      <w:start w:val="1"/>
      <w:numFmt w:val="upperRoman"/>
      <w:pStyle w:val="IEE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3.1.1"/>
      <w:lvlJc w:val="left"/>
      <w:pPr>
        <w:ind w:left="248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BD6E8A"/>
    <w:multiLevelType w:val="multilevel"/>
    <w:tmpl w:val="04FCAD6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4" w15:restartNumberingAfterBreak="0">
    <w:nsid w:val="2DF67FC9"/>
    <w:multiLevelType w:val="multilevel"/>
    <w:tmpl w:val="33C0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A7260"/>
    <w:multiLevelType w:val="multilevel"/>
    <w:tmpl w:val="28C0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91CC8"/>
    <w:multiLevelType w:val="hybridMultilevel"/>
    <w:tmpl w:val="BB10D0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C628D"/>
    <w:multiLevelType w:val="hybridMultilevel"/>
    <w:tmpl w:val="2E24A1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A"/>
    <w:rsid w:val="0002163A"/>
    <w:rsid w:val="00061E90"/>
    <w:rsid w:val="000E14A4"/>
    <w:rsid w:val="00101C0B"/>
    <w:rsid w:val="00145415"/>
    <w:rsid w:val="00145BA5"/>
    <w:rsid w:val="0016683C"/>
    <w:rsid w:val="001F0B6A"/>
    <w:rsid w:val="00250A9F"/>
    <w:rsid w:val="00291913"/>
    <w:rsid w:val="002A0364"/>
    <w:rsid w:val="002A472C"/>
    <w:rsid w:val="002B22BA"/>
    <w:rsid w:val="002D1195"/>
    <w:rsid w:val="002E1080"/>
    <w:rsid w:val="002F76C8"/>
    <w:rsid w:val="00321906"/>
    <w:rsid w:val="003400E1"/>
    <w:rsid w:val="003435F9"/>
    <w:rsid w:val="00350005"/>
    <w:rsid w:val="00373E94"/>
    <w:rsid w:val="00387C54"/>
    <w:rsid w:val="00393F7F"/>
    <w:rsid w:val="003A3C30"/>
    <w:rsid w:val="003B79EB"/>
    <w:rsid w:val="003D7E0E"/>
    <w:rsid w:val="003F0C80"/>
    <w:rsid w:val="00416A4A"/>
    <w:rsid w:val="00426ABE"/>
    <w:rsid w:val="00436245"/>
    <w:rsid w:val="004427F2"/>
    <w:rsid w:val="00452342"/>
    <w:rsid w:val="004622CF"/>
    <w:rsid w:val="00467565"/>
    <w:rsid w:val="00482E94"/>
    <w:rsid w:val="0049142B"/>
    <w:rsid w:val="004F5599"/>
    <w:rsid w:val="00517601"/>
    <w:rsid w:val="00531262"/>
    <w:rsid w:val="00553657"/>
    <w:rsid w:val="005750EC"/>
    <w:rsid w:val="00592725"/>
    <w:rsid w:val="005A0A9D"/>
    <w:rsid w:val="005D062B"/>
    <w:rsid w:val="00621A9E"/>
    <w:rsid w:val="0065031B"/>
    <w:rsid w:val="006569B1"/>
    <w:rsid w:val="00685AA7"/>
    <w:rsid w:val="006C3C93"/>
    <w:rsid w:val="006C7D22"/>
    <w:rsid w:val="006D674C"/>
    <w:rsid w:val="006F5F44"/>
    <w:rsid w:val="0070716A"/>
    <w:rsid w:val="007078F0"/>
    <w:rsid w:val="00711116"/>
    <w:rsid w:val="00732E5D"/>
    <w:rsid w:val="00740040"/>
    <w:rsid w:val="00755ADA"/>
    <w:rsid w:val="007711F6"/>
    <w:rsid w:val="00781A0C"/>
    <w:rsid w:val="007C2C72"/>
    <w:rsid w:val="007D0B5A"/>
    <w:rsid w:val="007E57C3"/>
    <w:rsid w:val="007F482A"/>
    <w:rsid w:val="00804A41"/>
    <w:rsid w:val="008165F7"/>
    <w:rsid w:val="00827DA5"/>
    <w:rsid w:val="00831877"/>
    <w:rsid w:val="00832DD6"/>
    <w:rsid w:val="00841E80"/>
    <w:rsid w:val="00871935"/>
    <w:rsid w:val="00892941"/>
    <w:rsid w:val="00904C59"/>
    <w:rsid w:val="0095060A"/>
    <w:rsid w:val="00954218"/>
    <w:rsid w:val="00980896"/>
    <w:rsid w:val="009859CA"/>
    <w:rsid w:val="0099573A"/>
    <w:rsid w:val="009B005E"/>
    <w:rsid w:val="009B1B01"/>
    <w:rsid w:val="009E77EE"/>
    <w:rsid w:val="009F3FE3"/>
    <w:rsid w:val="00A30A4B"/>
    <w:rsid w:val="00A430E5"/>
    <w:rsid w:val="00A52455"/>
    <w:rsid w:val="00A77E69"/>
    <w:rsid w:val="00AF23C8"/>
    <w:rsid w:val="00B122EA"/>
    <w:rsid w:val="00B23E00"/>
    <w:rsid w:val="00B2679A"/>
    <w:rsid w:val="00B35C8C"/>
    <w:rsid w:val="00B56ABB"/>
    <w:rsid w:val="00BA0315"/>
    <w:rsid w:val="00BA3E6E"/>
    <w:rsid w:val="00BD35CD"/>
    <w:rsid w:val="00BD51D0"/>
    <w:rsid w:val="00BE035A"/>
    <w:rsid w:val="00BE1368"/>
    <w:rsid w:val="00BE22DC"/>
    <w:rsid w:val="00BE4252"/>
    <w:rsid w:val="00C37038"/>
    <w:rsid w:val="00C6668B"/>
    <w:rsid w:val="00C705A2"/>
    <w:rsid w:val="00C73987"/>
    <w:rsid w:val="00C75BF3"/>
    <w:rsid w:val="00CB3876"/>
    <w:rsid w:val="00CF67CC"/>
    <w:rsid w:val="00D11D92"/>
    <w:rsid w:val="00D14B40"/>
    <w:rsid w:val="00D45196"/>
    <w:rsid w:val="00D567CD"/>
    <w:rsid w:val="00D825DF"/>
    <w:rsid w:val="00D94982"/>
    <w:rsid w:val="00DB64CE"/>
    <w:rsid w:val="00DC0ED7"/>
    <w:rsid w:val="00DC33FA"/>
    <w:rsid w:val="00DC4536"/>
    <w:rsid w:val="00DF746E"/>
    <w:rsid w:val="00E645F8"/>
    <w:rsid w:val="00E67475"/>
    <w:rsid w:val="00E80192"/>
    <w:rsid w:val="00EE1226"/>
    <w:rsid w:val="00EE6A4D"/>
    <w:rsid w:val="00F26F3E"/>
    <w:rsid w:val="00F7609E"/>
    <w:rsid w:val="00F85289"/>
    <w:rsid w:val="00FB27DF"/>
    <w:rsid w:val="00FB3BF9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AD3C4"/>
  <w15:chartTrackingRefBased/>
  <w15:docId w15:val="{4F316CEC-2C97-4F0B-B5FB-3732B63B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36"/>
  </w:style>
  <w:style w:type="paragraph" w:styleId="Ttulo1">
    <w:name w:val="heading 1"/>
    <w:basedOn w:val="Normal"/>
    <w:next w:val="Normal"/>
    <w:link w:val="Ttulo1Car"/>
    <w:uiPriority w:val="9"/>
    <w:qFormat/>
    <w:rsid w:val="0049142B"/>
    <w:pPr>
      <w:keepNext/>
      <w:keepLines/>
      <w:spacing w:before="240" w:after="0"/>
      <w:ind w:left="360"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142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87C54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387C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87C5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387C54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87C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91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914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Estilo1">
    <w:name w:val="Estilo1"/>
    <w:uiPriority w:val="99"/>
    <w:rsid w:val="00B122EA"/>
    <w:pPr>
      <w:numPr>
        <w:numId w:val="1"/>
      </w:numPr>
    </w:pPr>
  </w:style>
  <w:style w:type="paragraph" w:customStyle="1" w:styleId="IEEE">
    <w:name w:val="IEEE"/>
    <w:link w:val="IEEECar"/>
    <w:qFormat/>
    <w:rsid w:val="0099573A"/>
    <w:pPr>
      <w:numPr>
        <w:numId w:val="1"/>
      </w:numPr>
      <w:spacing w:after="0"/>
      <w:ind w:left="0" w:firstLine="0"/>
      <w:jc w:val="both"/>
    </w:pPr>
    <w:rPr>
      <w:rFonts w:ascii="Times New Roman" w:eastAsiaTheme="majorEastAsia" w:hAnsi="Times New Roman" w:cstheme="majorBidi"/>
      <w:color w:val="000000" w:themeColor="text1"/>
      <w:szCs w:val="32"/>
    </w:rPr>
  </w:style>
  <w:style w:type="paragraph" w:customStyle="1" w:styleId="IEEEparrafo">
    <w:name w:val="IEEE parrafo"/>
    <w:link w:val="IEEEparrafoCar"/>
    <w:qFormat/>
    <w:rsid w:val="00D567CD"/>
    <w:rPr>
      <w:rFonts w:ascii="Times New Roman" w:eastAsiaTheme="majorEastAsia" w:hAnsi="Times New Roman" w:cstheme="majorBidi"/>
      <w:color w:val="000000" w:themeColor="text1"/>
      <w:sz w:val="20"/>
      <w:szCs w:val="32"/>
    </w:rPr>
  </w:style>
  <w:style w:type="character" w:customStyle="1" w:styleId="IEEECar">
    <w:name w:val="IEEE Car"/>
    <w:basedOn w:val="Fuentedeprrafopredeter"/>
    <w:link w:val="IEEE"/>
    <w:rsid w:val="0099573A"/>
    <w:rPr>
      <w:rFonts w:ascii="Times New Roman" w:eastAsiaTheme="majorEastAsia" w:hAnsi="Times New Roman" w:cstheme="majorBidi"/>
      <w:color w:val="000000" w:themeColor="text1"/>
      <w:szCs w:val="32"/>
    </w:rPr>
  </w:style>
  <w:style w:type="paragraph" w:customStyle="1" w:styleId="IEEEnivel1">
    <w:name w:val="IEEE nivel 1"/>
    <w:basedOn w:val="IEEE"/>
    <w:next w:val="IEEEparrafo"/>
    <w:link w:val="IEEEnivel1Car"/>
    <w:qFormat/>
    <w:rsid w:val="0099573A"/>
    <w:pPr>
      <w:numPr>
        <w:numId w:val="2"/>
      </w:numPr>
      <w:spacing w:before="120" w:after="120"/>
      <w:jc w:val="center"/>
      <w:outlineLvl w:val="0"/>
    </w:pPr>
  </w:style>
  <w:style w:type="character" w:customStyle="1" w:styleId="IEEEparrafoCar">
    <w:name w:val="IEEE parrafo Car"/>
    <w:basedOn w:val="IEEECar"/>
    <w:link w:val="IEEEparrafo"/>
    <w:rsid w:val="00D567CD"/>
    <w:rPr>
      <w:rFonts w:ascii="Times New Roman" w:eastAsiaTheme="majorEastAsia" w:hAnsi="Times New Roman" w:cstheme="majorBidi"/>
      <w:color w:val="000000" w:themeColor="text1"/>
      <w:sz w:val="20"/>
      <w:szCs w:val="32"/>
    </w:rPr>
  </w:style>
  <w:style w:type="paragraph" w:customStyle="1" w:styleId="IEEEnivel2">
    <w:name w:val="IEEE nivel 2"/>
    <w:basedOn w:val="IEEE"/>
    <w:next w:val="IEEEparrafo"/>
    <w:link w:val="IEEEnivel2Car"/>
    <w:qFormat/>
    <w:rsid w:val="00DC4536"/>
    <w:pPr>
      <w:numPr>
        <w:ilvl w:val="1"/>
        <w:numId w:val="2"/>
      </w:numPr>
      <w:spacing w:before="120" w:after="120"/>
      <w:jc w:val="left"/>
      <w:outlineLvl w:val="1"/>
    </w:pPr>
  </w:style>
  <w:style w:type="character" w:customStyle="1" w:styleId="IEEEnivel1Car">
    <w:name w:val="IEEE nivel 1 Car"/>
    <w:basedOn w:val="IEEECar"/>
    <w:link w:val="IEEEnivel1"/>
    <w:rsid w:val="0099573A"/>
    <w:rPr>
      <w:rFonts w:ascii="Times New Roman" w:eastAsiaTheme="majorEastAsia" w:hAnsi="Times New Roman" w:cstheme="majorBidi"/>
      <w:color w:val="000000" w:themeColor="text1"/>
      <w:szCs w:val="32"/>
    </w:rPr>
  </w:style>
  <w:style w:type="paragraph" w:customStyle="1" w:styleId="IEEEnivel3">
    <w:name w:val="IEEE nivel 3"/>
    <w:basedOn w:val="IEEE"/>
    <w:next w:val="IEEEparrafo"/>
    <w:link w:val="IEEEnivel3Car"/>
    <w:qFormat/>
    <w:rsid w:val="002E1080"/>
    <w:pPr>
      <w:numPr>
        <w:ilvl w:val="2"/>
        <w:numId w:val="2"/>
      </w:numPr>
      <w:spacing w:before="120" w:after="120"/>
      <w:ind w:left="1440"/>
      <w:jc w:val="left"/>
      <w:outlineLvl w:val="2"/>
    </w:pPr>
  </w:style>
  <w:style w:type="character" w:customStyle="1" w:styleId="IEEEnivel2Car">
    <w:name w:val="IEEE nivel 2 Car"/>
    <w:basedOn w:val="IEEECar"/>
    <w:link w:val="IEEEnivel2"/>
    <w:rsid w:val="00DC4536"/>
    <w:rPr>
      <w:rFonts w:ascii="Times New Roman" w:eastAsiaTheme="majorEastAsia" w:hAnsi="Times New Roman" w:cstheme="majorBidi"/>
      <w:color w:val="000000" w:themeColor="text1"/>
      <w:szCs w:val="32"/>
    </w:rPr>
  </w:style>
  <w:style w:type="table" w:customStyle="1" w:styleId="IEEEtabla">
    <w:name w:val="IEEE tabla"/>
    <w:basedOn w:val="Tablanormal"/>
    <w:uiPriority w:val="99"/>
    <w:rsid w:val="00711116"/>
    <w:pPr>
      <w:spacing w:after="0" w:line="240" w:lineRule="auto"/>
    </w:pPr>
    <w:tblPr>
      <w:tblBorders>
        <w:top w:val="double" w:sz="4" w:space="0" w:color="auto"/>
        <w:bottom w:val="double" w:sz="4" w:space="0" w:color="auto"/>
      </w:tblBorders>
    </w:tblPr>
    <w:tblStylePr w:type="firstRow">
      <w:rPr>
        <w:rFonts w:ascii="News Gothic MT" w:hAnsi="News Gothic MT"/>
      </w:rPr>
      <w:tblPr/>
      <w:tcPr>
        <w:tcBorders>
          <w:bottom w:val="single" w:sz="4" w:space="0" w:color="auto"/>
        </w:tcBorders>
      </w:tcPr>
    </w:tblStylePr>
  </w:style>
  <w:style w:type="character" w:customStyle="1" w:styleId="IEEEnivel3Car">
    <w:name w:val="IEEE nivel 3 Car"/>
    <w:basedOn w:val="IEEECar"/>
    <w:link w:val="IEEEnivel3"/>
    <w:rsid w:val="002E1080"/>
    <w:rPr>
      <w:rFonts w:ascii="Times New Roman" w:eastAsiaTheme="majorEastAsia" w:hAnsi="Times New Roman" w:cstheme="majorBidi"/>
      <w:color w:val="000000" w:themeColor="text1"/>
      <w:szCs w:val="32"/>
    </w:rPr>
  </w:style>
  <w:style w:type="table" w:customStyle="1" w:styleId="TableGrid">
    <w:name w:val="TableGrid"/>
    <w:rsid w:val="00DC4536"/>
    <w:pPr>
      <w:spacing w:after="0" w:line="240" w:lineRule="auto"/>
    </w:pPr>
    <w:rPr>
      <w:rFonts w:eastAsiaTheme="minorEastAsia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C4536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C4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536"/>
  </w:style>
  <w:style w:type="paragraph" w:customStyle="1" w:styleId="APASEPTIMA">
    <w:name w:val="APA SEPTIMA"/>
    <w:basedOn w:val="Normal"/>
    <w:link w:val="APASEPTIMACar"/>
    <w:qFormat/>
    <w:rsid w:val="00DC4536"/>
    <w:pPr>
      <w:spacing w:line="480" w:lineRule="auto"/>
      <w:ind w:firstLine="720"/>
    </w:pPr>
    <w:rPr>
      <w:rFonts w:ascii="Arial" w:hAnsi="Arial" w:cs="Arial"/>
      <w:b/>
    </w:rPr>
  </w:style>
  <w:style w:type="character" w:customStyle="1" w:styleId="APASEPTIMACar">
    <w:name w:val="APA SEPTIMA Car"/>
    <w:basedOn w:val="Fuentedeprrafopredeter"/>
    <w:link w:val="APASEPTIMA"/>
    <w:rsid w:val="00DC4536"/>
    <w:rPr>
      <w:rFonts w:ascii="Arial" w:hAnsi="Arial" w:cs="Arial"/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6F5F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04C59"/>
    <w:rPr>
      <w:color w:val="954F72" w:themeColor="followedHyperlink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5D062B"/>
    <w:rPr>
      <w:rFonts w:ascii="Courier New" w:eastAsia="Times New Roman" w:hAnsi="Courier New" w:cs="Courier New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804A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8572-7B49-4DAA-8F3D-337F2658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1042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frankpillpe11@gmail.com</dc:creator>
  <cp:keywords/>
  <dc:description/>
  <cp:lastModifiedBy>frankpillpe11@gmail.com</cp:lastModifiedBy>
  <cp:revision>2</cp:revision>
  <dcterms:created xsi:type="dcterms:W3CDTF">2025-10-17T21:24:00Z</dcterms:created>
  <dcterms:modified xsi:type="dcterms:W3CDTF">2025-10-17T21:24:00Z</dcterms:modified>
</cp:coreProperties>
</file>